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AE" w:rsidRPr="00DB72AE" w:rsidRDefault="00DB72AE" w:rsidP="00DB72AE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DB72A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Содержание:</w:t>
      </w:r>
    </w:p>
    <w:p w:rsidR="00DB72AE" w:rsidRPr="00DB72AE" w:rsidRDefault="00DB72AE" w:rsidP="00DB72AE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B72AE" w:rsidRPr="00DB72AE" w:rsidRDefault="00DB72AE" w:rsidP="00DB72AE">
      <w:pPr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 xml:space="preserve">Результаты освоения курса </w:t>
      </w:r>
      <w:proofErr w:type="gramStart"/>
      <w:r w:rsidRPr="00DB72AE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DB72AE">
        <w:rPr>
          <w:rFonts w:ascii="Times New Roman" w:hAnsi="Times New Roman" w:cs="Times New Roman"/>
          <w:sz w:val="28"/>
          <w:szCs w:val="28"/>
        </w:rPr>
        <w:t xml:space="preserve">                      3</w:t>
      </w:r>
    </w:p>
    <w:p w:rsidR="00DB72AE" w:rsidRPr="00DB72AE" w:rsidRDefault="00DB72AE" w:rsidP="00DB72AE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72AE">
        <w:rPr>
          <w:rFonts w:ascii="Times New Roman" w:hAnsi="Times New Roman" w:cs="Times New Roman"/>
          <w:sz w:val="28"/>
          <w:szCs w:val="28"/>
        </w:rPr>
        <w:t xml:space="preserve">деятельности  «Малая академия наук».                       </w:t>
      </w:r>
    </w:p>
    <w:p w:rsidR="00DB72AE" w:rsidRPr="00DB72AE" w:rsidRDefault="00DB72AE" w:rsidP="00DB72AE">
      <w:pPr>
        <w:spacing w:after="0"/>
        <w:ind w:left="7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72AE" w:rsidRPr="00DB72AE" w:rsidRDefault="00DB72AE" w:rsidP="00DB72AE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 xml:space="preserve">Содержание курса </w:t>
      </w:r>
      <w:proofErr w:type="gramStart"/>
      <w:r w:rsidRPr="00DB72AE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DB72AE">
        <w:rPr>
          <w:rFonts w:ascii="Times New Roman" w:hAnsi="Times New Roman" w:cs="Times New Roman"/>
          <w:sz w:val="28"/>
          <w:szCs w:val="28"/>
        </w:rPr>
        <w:t xml:space="preserve">      </w:t>
      </w:r>
      <w:r w:rsidR="006D175A">
        <w:rPr>
          <w:rFonts w:ascii="Times New Roman" w:hAnsi="Times New Roman" w:cs="Times New Roman"/>
          <w:sz w:val="28"/>
          <w:szCs w:val="28"/>
        </w:rPr>
        <w:t xml:space="preserve">                               18</w:t>
      </w:r>
    </w:p>
    <w:p w:rsidR="00DB72AE" w:rsidRPr="00DB72AE" w:rsidRDefault="00DB72AE" w:rsidP="00DB72A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 xml:space="preserve">деятельности с указанием форм </w:t>
      </w:r>
    </w:p>
    <w:p w:rsidR="00DB72AE" w:rsidRPr="00DB72AE" w:rsidRDefault="00DB72AE" w:rsidP="00DB72A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>организации и видов деятельности.</w:t>
      </w:r>
    </w:p>
    <w:p w:rsidR="00DB72AE" w:rsidRPr="00DB72AE" w:rsidRDefault="00DB72AE" w:rsidP="00DB72A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B72AE" w:rsidRPr="00DB72AE" w:rsidRDefault="00DB72AE" w:rsidP="00DB72AE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Тематическое планирование.         </w:t>
      </w:r>
      <w:r w:rsidR="006D175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</w:t>
      </w:r>
      <w:r w:rsidRPr="00DB72AE"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  <w:r w:rsidR="006D175A"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</w:p>
    <w:p w:rsidR="00DB72AE" w:rsidRPr="00DB72AE" w:rsidRDefault="00DB72AE" w:rsidP="00DB72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72AE" w:rsidRPr="00DB72AE" w:rsidRDefault="00DB72AE" w:rsidP="00DB72AE">
      <w:pPr>
        <w:pStyle w:val="ab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D26A2" w:rsidRPr="00DB72AE" w:rsidRDefault="00CD26A2" w:rsidP="00F835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6A2" w:rsidRPr="00DB72AE" w:rsidRDefault="00CD26A2" w:rsidP="00F835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6A2" w:rsidRPr="00DB72AE" w:rsidRDefault="00CD26A2" w:rsidP="00F835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6A2" w:rsidRPr="00DB72AE" w:rsidRDefault="00CD26A2" w:rsidP="00F835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6A2" w:rsidRPr="00DB72AE" w:rsidRDefault="00CD26A2" w:rsidP="00F835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6A2" w:rsidRPr="00DB72AE" w:rsidRDefault="00CD26A2" w:rsidP="00F835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6A2" w:rsidRPr="00DB72AE" w:rsidRDefault="00CD26A2" w:rsidP="00F835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6A2" w:rsidRPr="00DB72AE" w:rsidRDefault="00CD26A2" w:rsidP="00F835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6A2" w:rsidRPr="00DB72AE" w:rsidRDefault="00CD26A2" w:rsidP="00F835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6A2" w:rsidRPr="00DB72AE" w:rsidRDefault="00CD26A2" w:rsidP="00F835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6A2" w:rsidRPr="00DB72AE" w:rsidRDefault="00CD26A2" w:rsidP="00F835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6A2" w:rsidRPr="00DB72AE" w:rsidRDefault="00CD26A2" w:rsidP="00F835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2AE" w:rsidRDefault="00DB72AE" w:rsidP="00DB72A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72AE" w:rsidRPr="00DB72AE" w:rsidRDefault="00DB72AE" w:rsidP="00DB72A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175A" w:rsidRPr="006D175A" w:rsidRDefault="006D175A" w:rsidP="006D17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CD26A2" w:rsidRPr="006D175A">
        <w:rPr>
          <w:rFonts w:ascii="Times New Roman" w:hAnsi="Times New Roman" w:cs="Times New Roman"/>
          <w:b/>
          <w:bCs/>
          <w:sz w:val="28"/>
          <w:szCs w:val="28"/>
        </w:rPr>
        <w:t>езультаты</w:t>
      </w:r>
      <w:r w:rsidRPr="006D1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75A">
        <w:rPr>
          <w:rFonts w:ascii="Times New Roman" w:hAnsi="Times New Roman" w:cs="Times New Roman"/>
          <w:b/>
          <w:sz w:val="28"/>
          <w:szCs w:val="28"/>
        </w:rPr>
        <w:t>освоения курса внеурочной</w:t>
      </w:r>
      <w:r w:rsidRPr="006D17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175A">
        <w:rPr>
          <w:rFonts w:ascii="Times New Roman" w:hAnsi="Times New Roman" w:cs="Times New Roman"/>
          <w:b/>
          <w:sz w:val="28"/>
          <w:szCs w:val="28"/>
        </w:rPr>
        <w:t xml:space="preserve">деятельности  </w:t>
      </w:r>
    </w:p>
    <w:p w:rsidR="00CD26A2" w:rsidRDefault="006D175A" w:rsidP="006D17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5A">
        <w:rPr>
          <w:rFonts w:ascii="Times New Roman" w:hAnsi="Times New Roman" w:cs="Times New Roman"/>
          <w:b/>
          <w:sz w:val="28"/>
          <w:szCs w:val="28"/>
        </w:rPr>
        <w:t>«Малая академия наук»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175A" w:rsidRPr="006D175A" w:rsidRDefault="006D175A" w:rsidP="006D175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26A2" w:rsidRPr="00DB72AE" w:rsidRDefault="00CD26A2" w:rsidP="00F835A4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>Результаты внеурочной деятельности школьников распределяются по трем уровням:</w:t>
      </w:r>
    </w:p>
    <w:tbl>
      <w:tblPr>
        <w:tblW w:w="946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4"/>
        <w:gridCol w:w="2997"/>
        <w:gridCol w:w="3202"/>
      </w:tblGrid>
      <w:tr w:rsidR="00CD26A2" w:rsidRPr="00DB72AE" w:rsidTr="00F835A4">
        <w:tc>
          <w:tcPr>
            <w:tcW w:w="3325" w:type="dxa"/>
          </w:tcPr>
          <w:p w:rsidR="00CD26A2" w:rsidRPr="00DB72AE" w:rsidRDefault="00CD26A2" w:rsidP="00F835A4">
            <w:pPr>
              <w:pStyle w:val="Style2"/>
              <w:widowControl/>
              <w:spacing w:line="360" w:lineRule="auto"/>
              <w:ind w:firstLine="0"/>
              <w:jc w:val="center"/>
              <w:rPr>
                <w:rStyle w:val="FontStyle35"/>
                <w:b/>
                <w:bCs/>
                <w:sz w:val="28"/>
                <w:szCs w:val="28"/>
              </w:rPr>
            </w:pPr>
            <w:r w:rsidRPr="00DB72AE">
              <w:rPr>
                <w:rStyle w:val="FontStyle35"/>
                <w:b/>
                <w:bCs/>
                <w:sz w:val="28"/>
                <w:szCs w:val="28"/>
              </w:rPr>
              <w:t>1 уровень</w:t>
            </w:r>
          </w:p>
          <w:p w:rsidR="00CD26A2" w:rsidRPr="00DB72AE" w:rsidRDefault="00CD26A2" w:rsidP="00F835A4">
            <w:pPr>
              <w:pStyle w:val="Style2"/>
              <w:widowControl/>
              <w:spacing w:line="360" w:lineRule="auto"/>
              <w:ind w:firstLine="0"/>
              <w:jc w:val="center"/>
              <w:rPr>
                <w:rStyle w:val="FontStyle35"/>
                <w:b/>
                <w:bCs/>
                <w:sz w:val="28"/>
                <w:szCs w:val="28"/>
              </w:rPr>
            </w:pPr>
            <w:r w:rsidRPr="00DB72AE">
              <w:rPr>
                <w:rStyle w:val="FontStyle35"/>
                <w:b/>
                <w:bCs/>
                <w:sz w:val="28"/>
                <w:szCs w:val="28"/>
              </w:rPr>
              <w:t>5-6 класс</w:t>
            </w:r>
          </w:p>
        </w:tc>
        <w:tc>
          <w:tcPr>
            <w:tcW w:w="3057" w:type="dxa"/>
          </w:tcPr>
          <w:p w:rsidR="00CD26A2" w:rsidRPr="00DB72AE" w:rsidRDefault="00CD26A2" w:rsidP="00F835A4">
            <w:pPr>
              <w:pStyle w:val="Style2"/>
              <w:widowControl/>
              <w:spacing w:line="360" w:lineRule="auto"/>
              <w:ind w:firstLine="0"/>
              <w:jc w:val="center"/>
              <w:rPr>
                <w:rStyle w:val="FontStyle35"/>
                <w:b/>
                <w:bCs/>
                <w:sz w:val="28"/>
                <w:szCs w:val="28"/>
              </w:rPr>
            </w:pPr>
            <w:r w:rsidRPr="00DB72AE">
              <w:rPr>
                <w:rStyle w:val="FontStyle35"/>
                <w:b/>
                <w:bCs/>
                <w:sz w:val="28"/>
                <w:szCs w:val="28"/>
              </w:rPr>
              <w:t>2 уровень</w:t>
            </w:r>
          </w:p>
          <w:p w:rsidR="00CD26A2" w:rsidRPr="00DB72AE" w:rsidRDefault="00CD26A2" w:rsidP="00F835A4">
            <w:pPr>
              <w:pStyle w:val="Style2"/>
              <w:widowControl/>
              <w:spacing w:line="360" w:lineRule="auto"/>
              <w:ind w:firstLine="0"/>
              <w:jc w:val="center"/>
              <w:rPr>
                <w:rStyle w:val="FontStyle35"/>
                <w:b/>
                <w:bCs/>
                <w:sz w:val="28"/>
                <w:szCs w:val="28"/>
              </w:rPr>
            </w:pPr>
            <w:r w:rsidRPr="00DB72AE">
              <w:rPr>
                <w:rStyle w:val="FontStyle35"/>
                <w:b/>
                <w:bCs/>
                <w:sz w:val="28"/>
                <w:szCs w:val="28"/>
              </w:rPr>
              <w:t>7-8 класс</w:t>
            </w:r>
          </w:p>
        </w:tc>
        <w:tc>
          <w:tcPr>
            <w:tcW w:w="3081" w:type="dxa"/>
          </w:tcPr>
          <w:p w:rsidR="00CD26A2" w:rsidRPr="00DB72AE" w:rsidRDefault="00CD26A2" w:rsidP="00F835A4">
            <w:pPr>
              <w:pStyle w:val="Style2"/>
              <w:widowControl/>
              <w:spacing w:line="360" w:lineRule="auto"/>
              <w:ind w:firstLine="0"/>
              <w:jc w:val="center"/>
              <w:rPr>
                <w:rStyle w:val="FontStyle35"/>
                <w:b/>
                <w:bCs/>
                <w:sz w:val="28"/>
                <w:szCs w:val="28"/>
              </w:rPr>
            </w:pPr>
            <w:r w:rsidRPr="00DB72AE">
              <w:rPr>
                <w:rStyle w:val="FontStyle35"/>
                <w:b/>
                <w:bCs/>
                <w:sz w:val="28"/>
                <w:szCs w:val="28"/>
              </w:rPr>
              <w:t>3 уровень</w:t>
            </w:r>
          </w:p>
          <w:p w:rsidR="00CD26A2" w:rsidRPr="00DB72AE" w:rsidRDefault="00CD26A2" w:rsidP="00F835A4">
            <w:pPr>
              <w:pStyle w:val="Style2"/>
              <w:widowControl/>
              <w:spacing w:line="360" w:lineRule="auto"/>
              <w:ind w:firstLine="0"/>
              <w:jc w:val="center"/>
              <w:rPr>
                <w:rStyle w:val="FontStyle35"/>
                <w:b/>
                <w:bCs/>
                <w:sz w:val="28"/>
                <w:szCs w:val="28"/>
              </w:rPr>
            </w:pPr>
            <w:r w:rsidRPr="00DB72AE">
              <w:rPr>
                <w:rStyle w:val="FontStyle35"/>
                <w:b/>
                <w:bCs/>
                <w:sz w:val="28"/>
                <w:szCs w:val="28"/>
              </w:rPr>
              <w:t>9 класс</w:t>
            </w:r>
          </w:p>
        </w:tc>
      </w:tr>
      <w:tr w:rsidR="00CD26A2" w:rsidRPr="00DB72AE" w:rsidTr="00F835A4">
        <w:tc>
          <w:tcPr>
            <w:tcW w:w="3325" w:type="dxa"/>
          </w:tcPr>
          <w:p w:rsidR="00CD26A2" w:rsidRPr="00DB72AE" w:rsidRDefault="00CD26A2" w:rsidP="00F835A4">
            <w:pPr>
              <w:pStyle w:val="Style2"/>
              <w:widowControl/>
              <w:spacing w:line="360" w:lineRule="auto"/>
              <w:ind w:firstLine="0"/>
              <w:rPr>
                <w:rStyle w:val="FontStyle35"/>
                <w:sz w:val="28"/>
                <w:szCs w:val="28"/>
              </w:rPr>
            </w:pPr>
            <w:r w:rsidRPr="00DB72AE">
              <w:rPr>
                <w:rStyle w:val="FontStyle35"/>
                <w:sz w:val="28"/>
                <w:szCs w:val="28"/>
              </w:rPr>
              <w:t>Учащиеся приобретают знания:</w:t>
            </w:r>
          </w:p>
          <w:p w:rsidR="00CD26A2" w:rsidRPr="00DB72AE" w:rsidRDefault="00CD26A2" w:rsidP="00F835A4">
            <w:pPr>
              <w:pStyle w:val="Style2"/>
              <w:widowControl/>
              <w:numPr>
                <w:ilvl w:val="0"/>
                <w:numId w:val="12"/>
              </w:numPr>
              <w:spacing w:line="360" w:lineRule="auto"/>
              <w:rPr>
                <w:rStyle w:val="FontStyle35"/>
                <w:sz w:val="28"/>
                <w:szCs w:val="28"/>
              </w:rPr>
            </w:pPr>
            <w:r w:rsidRPr="00DB72AE">
              <w:rPr>
                <w:rStyle w:val="FontStyle35"/>
                <w:sz w:val="28"/>
                <w:szCs w:val="28"/>
              </w:rPr>
              <w:t>о разных видах исследовательских работ; требованиях к их выполнению и защите;</w:t>
            </w:r>
          </w:p>
          <w:p w:rsidR="00CD26A2" w:rsidRPr="00DB72AE" w:rsidRDefault="00CD26A2" w:rsidP="00F835A4">
            <w:pPr>
              <w:pStyle w:val="Style2"/>
              <w:widowControl/>
              <w:numPr>
                <w:ilvl w:val="0"/>
                <w:numId w:val="12"/>
              </w:numPr>
              <w:spacing w:line="360" w:lineRule="auto"/>
              <w:rPr>
                <w:rStyle w:val="FontStyle35"/>
                <w:sz w:val="28"/>
                <w:szCs w:val="28"/>
              </w:rPr>
            </w:pPr>
            <w:r w:rsidRPr="00DB72AE">
              <w:rPr>
                <w:rStyle w:val="FontStyle35"/>
                <w:sz w:val="28"/>
                <w:szCs w:val="28"/>
              </w:rPr>
              <w:t xml:space="preserve">по предметам   </w:t>
            </w:r>
            <w:proofErr w:type="spellStart"/>
            <w:proofErr w:type="gramStart"/>
            <w:r w:rsidRPr="00DB72AE">
              <w:rPr>
                <w:rStyle w:val="FontStyle35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 w:rsidRPr="00DB72AE">
              <w:rPr>
                <w:rStyle w:val="FontStyle35"/>
                <w:sz w:val="28"/>
                <w:szCs w:val="28"/>
              </w:rPr>
              <w:t xml:space="preserve"> циклов через интеграцию содержания.</w:t>
            </w:r>
          </w:p>
        </w:tc>
        <w:tc>
          <w:tcPr>
            <w:tcW w:w="3057" w:type="dxa"/>
          </w:tcPr>
          <w:p w:rsidR="00CD26A2" w:rsidRPr="00DB72AE" w:rsidRDefault="00CD26A2" w:rsidP="00F835A4">
            <w:pPr>
              <w:pStyle w:val="Style2"/>
              <w:widowControl/>
              <w:spacing w:line="360" w:lineRule="auto"/>
              <w:ind w:firstLine="0"/>
              <w:rPr>
                <w:rStyle w:val="FontStyle35"/>
                <w:sz w:val="28"/>
                <w:szCs w:val="28"/>
              </w:rPr>
            </w:pPr>
            <w:proofErr w:type="gramStart"/>
            <w:r w:rsidRPr="00DB72AE">
              <w:rPr>
                <w:rStyle w:val="FontStyle35"/>
                <w:sz w:val="28"/>
                <w:szCs w:val="28"/>
              </w:rPr>
              <w:t>У обучающихся формируется положительное отношение к базовым общественным ценностям, которое может проявляться в следующих видах деятельности:</w:t>
            </w:r>
            <w:proofErr w:type="gramEnd"/>
          </w:p>
          <w:p w:rsidR="00CD26A2" w:rsidRPr="00DB72AE" w:rsidRDefault="00CD26A2" w:rsidP="00F835A4">
            <w:pPr>
              <w:pStyle w:val="Style2"/>
              <w:widowControl/>
              <w:numPr>
                <w:ilvl w:val="0"/>
                <w:numId w:val="1"/>
              </w:numPr>
              <w:spacing w:line="360" w:lineRule="auto"/>
              <w:ind w:left="221" w:hanging="114"/>
              <w:rPr>
                <w:rStyle w:val="FontStyle35"/>
                <w:sz w:val="28"/>
                <w:szCs w:val="28"/>
              </w:rPr>
            </w:pPr>
            <w:r w:rsidRPr="00DB72AE">
              <w:rPr>
                <w:rStyle w:val="FontStyle35"/>
                <w:sz w:val="28"/>
                <w:szCs w:val="28"/>
              </w:rPr>
              <w:t>инициирование и выполнение проектных и исследовательских работ;</w:t>
            </w:r>
          </w:p>
          <w:p w:rsidR="00CD26A2" w:rsidRPr="00DB72AE" w:rsidRDefault="00CD26A2" w:rsidP="00F835A4">
            <w:pPr>
              <w:pStyle w:val="Style2"/>
              <w:widowControl/>
              <w:numPr>
                <w:ilvl w:val="0"/>
                <w:numId w:val="1"/>
              </w:numPr>
              <w:spacing w:line="360" w:lineRule="auto"/>
              <w:ind w:left="221" w:hanging="114"/>
              <w:rPr>
                <w:rStyle w:val="FontStyle35"/>
                <w:sz w:val="28"/>
                <w:szCs w:val="28"/>
              </w:rPr>
            </w:pPr>
            <w:proofErr w:type="spellStart"/>
            <w:r w:rsidRPr="00DB72AE">
              <w:rPr>
                <w:rStyle w:val="FontStyle35"/>
                <w:sz w:val="28"/>
                <w:szCs w:val="28"/>
              </w:rPr>
              <w:t>креативном</w:t>
            </w:r>
            <w:proofErr w:type="spellEnd"/>
            <w:r w:rsidRPr="00DB72AE">
              <w:rPr>
                <w:rStyle w:val="FontStyle35"/>
                <w:sz w:val="28"/>
                <w:szCs w:val="28"/>
              </w:rPr>
              <w:t xml:space="preserve"> </w:t>
            </w:r>
            <w:proofErr w:type="gramStart"/>
            <w:r w:rsidRPr="00DB72AE">
              <w:rPr>
                <w:rStyle w:val="FontStyle35"/>
                <w:sz w:val="28"/>
                <w:szCs w:val="28"/>
              </w:rPr>
              <w:t>выполнении</w:t>
            </w:r>
            <w:proofErr w:type="gramEnd"/>
            <w:r w:rsidRPr="00DB72AE">
              <w:rPr>
                <w:rStyle w:val="FontStyle35"/>
                <w:sz w:val="28"/>
                <w:szCs w:val="28"/>
              </w:rPr>
              <w:t xml:space="preserve"> поставленных учебных задач;</w:t>
            </w:r>
          </w:p>
          <w:p w:rsidR="00CD26A2" w:rsidRPr="00DB72AE" w:rsidRDefault="00CD26A2" w:rsidP="00F835A4">
            <w:pPr>
              <w:pStyle w:val="Style2"/>
              <w:widowControl/>
              <w:numPr>
                <w:ilvl w:val="0"/>
                <w:numId w:val="1"/>
              </w:numPr>
              <w:spacing w:line="360" w:lineRule="auto"/>
              <w:ind w:left="221" w:hanging="114"/>
              <w:rPr>
                <w:rStyle w:val="FontStyle35"/>
                <w:sz w:val="28"/>
                <w:szCs w:val="28"/>
              </w:rPr>
            </w:pPr>
            <w:r w:rsidRPr="00DB72AE">
              <w:rPr>
                <w:rStyle w:val="FontStyle35"/>
                <w:sz w:val="28"/>
                <w:szCs w:val="28"/>
              </w:rPr>
              <w:t xml:space="preserve">созидательном </w:t>
            </w:r>
            <w:proofErr w:type="gramStart"/>
            <w:r w:rsidRPr="00DB72AE">
              <w:rPr>
                <w:rStyle w:val="FontStyle35"/>
                <w:sz w:val="28"/>
                <w:szCs w:val="28"/>
              </w:rPr>
              <w:t>взаимодействии</w:t>
            </w:r>
            <w:proofErr w:type="gramEnd"/>
            <w:r w:rsidRPr="00DB72AE">
              <w:rPr>
                <w:rStyle w:val="FontStyle35"/>
                <w:sz w:val="28"/>
                <w:szCs w:val="28"/>
              </w:rPr>
              <w:t xml:space="preserve"> в коллективах сменного и постоянного состава.</w:t>
            </w:r>
          </w:p>
        </w:tc>
        <w:tc>
          <w:tcPr>
            <w:tcW w:w="3081" w:type="dxa"/>
          </w:tcPr>
          <w:p w:rsidR="00CD26A2" w:rsidRPr="00DB72AE" w:rsidRDefault="00CD26A2" w:rsidP="00F835A4">
            <w:pPr>
              <w:pStyle w:val="Style2"/>
              <w:widowControl/>
              <w:spacing w:line="360" w:lineRule="auto"/>
              <w:ind w:firstLine="0"/>
              <w:rPr>
                <w:rStyle w:val="FontStyle35"/>
                <w:sz w:val="28"/>
                <w:szCs w:val="28"/>
              </w:rPr>
            </w:pPr>
            <w:r w:rsidRPr="00DB72AE">
              <w:rPr>
                <w:rStyle w:val="FontStyle35"/>
                <w:sz w:val="28"/>
                <w:szCs w:val="28"/>
              </w:rPr>
              <w:t xml:space="preserve">Приобретение </w:t>
            </w:r>
            <w:proofErr w:type="gramStart"/>
            <w:r w:rsidRPr="00DB72AE">
              <w:rPr>
                <w:rStyle w:val="FontStyle35"/>
                <w:sz w:val="28"/>
                <w:szCs w:val="28"/>
              </w:rPr>
              <w:t>обучающимися</w:t>
            </w:r>
            <w:proofErr w:type="gramEnd"/>
            <w:r w:rsidRPr="00DB72AE">
              <w:rPr>
                <w:rStyle w:val="FontStyle35"/>
                <w:sz w:val="28"/>
                <w:szCs w:val="28"/>
              </w:rPr>
              <w:t xml:space="preserve"> опыта самостоятельной деятельности:</w:t>
            </w:r>
          </w:p>
          <w:p w:rsidR="00CD26A2" w:rsidRPr="00DB72AE" w:rsidRDefault="00CD26A2" w:rsidP="00F835A4">
            <w:pPr>
              <w:pStyle w:val="Style2"/>
              <w:widowControl/>
              <w:numPr>
                <w:ilvl w:val="0"/>
                <w:numId w:val="13"/>
              </w:numPr>
              <w:spacing w:line="360" w:lineRule="auto"/>
              <w:rPr>
                <w:rStyle w:val="FontStyle35"/>
                <w:sz w:val="28"/>
                <w:szCs w:val="28"/>
              </w:rPr>
            </w:pPr>
            <w:r w:rsidRPr="00DB72AE">
              <w:rPr>
                <w:rStyle w:val="FontStyle35"/>
                <w:sz w:val="28"/>
                <w:szCs w:val="28"/>
              </w:rPr>
              <w:t>при определении</w:t>
            </w:r>
          </w:p>
          <w:p w:rsidR="00CD26A2" w:rsidRPr="00DB72AE" w:rsidRDefault="00CD26A2" w:rsidP="00F835A4">
            <w:pPr>
              <w:pStyle w:val="Style2"/>
              <w:widowControl/>
              <w:spacing w:line="360" w:lineRule="auto"/>
              <w:ind w:left="720" w:firstLine="0"/>
              <w:rPr>
                <w:rStyle w:val="FontStyle35"/>
                <w:sz w:val="28"/>
                <w:szCs w:val="28"/>
              </w:rPr>
            </w:pPr>
            <w:r w:rsidRPr="00DB72AE">
              <w:rPr>
                <w:rStyle w:val="FontStyle35"/>
                <w:sz w:val="28"/>
                <w:szCs w:val="28"/>
              </w:rPr>
              <w:t>темы исследовательской работы или проекта;</w:t>
            </w:r>
          </w:p>
          <w:p w:rsidR="00CD26A2" w:rsidRPr="00DB72AE" w:rsidRDefault="00CD26A2" w:rsidP="00F835A4">
            <w:pPr>
              <w:pStyle w:val="Style2"/>
              <w:widowControl/>
              <w:numPr>
                <w:ilvl w:val="0"/>
                <w:numId w:val="13"/>
              </w:numPr>
              <w:spacing w:line="360" w:lineRule="auto"/>
              <w:rPr>
                <w:rStyle w:val="FontStyle35"/>
                <w:sz w:val="28"/>
                <w:szCs w:val="28"/>
              </w:rPr>
            </w:pPr>
            <w:r w:rsidRPr="00DB72AE">
              <w:rPr>
                <w:rStyle w:val="FontStyle35"/>
                <w:sz w:val="28"/>
                <w:szCs w:val="28"/>
              </w:rPr>
              <w:t>при работе с вариативными источниками информации;</w:t>
            </w:r>
          </w:p>
          <w:p w:rsidR="00CD26A2" w:rsidRPr="00DB72AE" w:rsidRDefault="00CD26A2" w:rsidP="00F835A4">
            <w:pPr>
              <w:pStyle w:val="Style2"/>
              <w:widowControl/>
              <w:numPr>
                <w:ilvl w:val="0"/>
                <w:numId w:val="13"/>
              </w:numPr>
              <w:spacing w:line="360" w:lineRule="auto"/>
              <w:rPr>
                <w:rStyle w:val="FontStyle35"/>
                <w:sz w:val="28"/>
                <w:szCs w:val="28"/>
              </w:rPr>
            </w:pPr>
            <w:r w:rsidRPr="00DB72AE">
              <w:rPr>
                <w:rStyle w:val="FontStyle35"/>
                <w:sz w:val="28"/>
                <w:szCs w:val="28"/>
              </w:rPr>
              <w:t>решение задач с измененными условиями;</w:t>
            </w:r>
          </w:p>
          <w:p w:rsidR="00CD26A2" w:rsidRPr="00DB72AE" w:rsidRDefault="00CD26A2" w:rsidP="00F835A4">
            <w:pPr>
              <w:pStyle w:val="Style2"/>
              <w:widowControl/>
              <w:numPr>
                <w:ilvl w:val="0"/>
                <w:numId w:val="13"/>
              </w:numPr>
              <w:spacing w:line="360" w:lineRule="auto"/>
              <w:rPr>
                <w:rStyle w:val="FontStyle35"/>
                <w:sz w:val="28"/>
                <w:szCs w:val="28"/>
              </w:rPr>
            </w:pPr>
            <w:proofErr w:type="gramStart"/>
            <w:r w:rsidRPr="00DB72AE">
              <w:rPr>
                <w:rStyle w:val="FontStyle35"/>
                <w:sz w:val="28"/>
                <w:szCs w:val="28"/>
              </w:rPr>
              <w:t>поиске</w:t>
            </w:r>
            <w:proofErr w:type="gramEnd"/>
            <w:r w:rsidRPr="00DB72AE">
              <w:rPr>
                <w:rStyle w:val="FontStyle35"/>
                <w:sz w:val="28"/>
                <w:szCs w:val="28"/>
              </w:rPr>
              <w:t xml:space="preserve"> оптимальных и рациональных путей решения поставленных задач.</w:t>
            </w:r>
          </w:p>
        </w:tc>
      </w:tr>
    </w:tbl>
    <w:p w:rsidR="00CD26A2" w:rsidRPr="00DB72AE" w:rsidRDefault="00CD26A2" w:rsidP="00F835A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CD26A2" w:rsidRPr="00DB72AE" w:rsidSect="001777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CD26A2" w:rsidRPr="00DB72AE" w:rsidRDefault="00111FD4" w:rsidP="00F835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CD26A2" w:rsidRPr="00DB72AE">
        <w:rPr>
          <w:rFonts w:ascii="Times New Roman" w:hAnsi="Times New Roman" w:cs="Times New Roman"/>
          <w:b/>
          <w:bCs/>
          <w:sz w:val="28"/>
          <w:szCs w:val="28"/>
        </w:rPr>
        <w:t>езультаты освоения курса внеурочной деятельности «Малая академия наук»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>В результате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9"/>
        <w:gridCol w:w="3593"/>
        <w:gridCol w:w="3439"/>
        <w:gridCol w:w="3397"/>
        <w:gridCol w:w="3106"/>
      </w:tblGrid>
      <w:tr w:rsidR="00CD26A2" w:rsidRPr="00DB72AE" w:rsidTr="00F835A4">
        <w:tc>
          <w:tcPr>
            <w:tcW w:w="1079" w:type="dxa"/>
            <w:shd w:val="clear" w:color="auto" w:fill="DDD9C3"/>
          </w:tcPr>
          <w:p w:rsidR="00CD26A2" w:rsidRPr="00DB72AE" w:rsidRDefault="00CD26A2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593" w:type="dxa"/>
            <w:shd w:val="clear" w:color="auto" w:fill="DDD9C3"/>
          </w:tcPr>
          <w:p w:rsidR="00CD26A2" w:rsidRPr="00DB72AE" w:rsidRDefault="00CD26A2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УУД</w:t>
            </w:r>
          </w:p>
        </w:tc>
        <w:tc>
          <w:tcPr>
            <w:tcW w:w="3439" w:type="dxa"/>
            <w:shd w:val="clear" w:color="auto" w:fill="DDD9C3"/>
          </w:tcPr>
          <w:p w:rsidR="00CD26A2" w:rsidRPr="00DB72AE" w:rsidRDefault="00CD26A2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</w:p>
        </w:tc>
        <w:tc>
          <w:tcPr>
            <w:tcW w:w="3397" w:type="dxa"/>
            <w:shd w:val="clear" w:color="auto" w:fill="DDD9C3"/>
          </w:tcPr>
          <w:p w:rsidR="00CD26A2" w:rsidRPr="00DB72AE" w:rsidRDefault="00CD26A2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</w:p>
        </w:tc>
        <w:tc>
          <w:tcPr>
            <w:tcW w:w="3106" w:type="dxa"/>
            <w:shd w:val="clear" w:color="auto" w:fill="DDD9C3"/>
          </w:tcPr>
          <w:p w:rsidR="00CD26A2" w:rsidRPr="00DB72AE" w:rsidRDefault="00CD26A2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</w:p>
        </w:tc>
      </w:tr>
      <w:tr w:rsidR="00CD26A2" w:rsidRPr="00DB72AE" w:rsidTr="00F835A4">
        <w:tc>
          <w:tcPr>
            <w:tcW w:w="1079" w:type="dxa"/>
          </w:tcPr>
          <w:p w:rsidR="00CD26A2" w:rsidRPr="00DB72AE" w:rsidRDefault="00CD26A2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3593" w:type="dxa"/>
          </w:tcPr>
          <w:p w:rsidR="00CD26A2" w:rsidRPr="00DB72AE" w:rsidRDefault="00CD26A2" w:rsidP="00F835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1. Ценить и принимать базовые ценности.  </w:t>
            </w:r>
          </w:p>
          <w:p w:rsidR="00CD26A2" w:rsidRPr="00DB72AE" w:rsidRDefault="00CD26A2" w:rsidP="00F835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2. Освоение личностного смысла учения;  выбор дальнейшего образовательного маршрута.</w:t>
            </w:r>
          </w:p>
          <w:p w:rsidR="00CD26A2" w:rsidRPr="00DB72AE" w:rsidRDefault="00CD26A2" w:rsidP="00F835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3. Понимать смысл и цель самообразования.</w:t>
            </w:r>
          </w:p>
          <w:p w:rsidR="00CD26A2" w:rsidRPr="00DB72AE" w:rsidRDefault="00CD26A2" w:rsidP="00F835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4. Давать нравственно-этические оценки.</w:t>
            </w:r>
          </w:p>
          <w:p w:rsidR="00CD26A2" w:rsidRPr="00DB72AE" w:rsidRDefault="00CD26A2" w:rsidP="00F835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A2" w:rsidRPr="00DB72AE" w:rsidRDefault="00CD26A2" w:rsidP="00F835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CD26A2" w:rsidRPr="00DB72AE" w:rsidRDefault="00CD26A2" w:rsidP="00111FD4">
            <w:pPr>
              <w:pStyle w:val="af8"/>
              <w:spacing w:line="360" w:lineRule="auto"/>
              <w:ind w:left="317" w:hanging="317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B72AE">
              <w:rPr>
                <w:rFonts w:ascii="Times New Roman" w:hAnsi="Times New Roman" w:cs="Times New Roman"/>
                <w:b w:val="0"/>
                <w:bCs w:val="0"/>
              </w:rPr>
              <w:t xml:space="preserve">1. Ориентироваться в литературе: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CD26A2" w:rsidRPr="00DB72AE" w:rsidRDefault="00CD26A2" w:rsidP="00111FD4">
            <w:pPr>
              <w:pStyle w:val="af8"/>
              <w:spacing w:line="360" w:lineRule="auto"/>
              <w:ind w:left="317" w:hanging="317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DB72AE">
              <w:rPr>
                <w:rFonts w:ascii="Times New Roman" w:hAnsi="Times New Roman" w:cs="Times New Roman"/>
                <w:b w:val="0"/>
                <w:bCs w:val="0"/>
              </w:rPr>
              <w:t>2.</w:t>
            </w:r>
            <w:r w:rsidR="00111FD4" w:rsidRPr="00DB72A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DB72AE">
              <w:rPr>
                <w:rFonts w:ascii="Times New Roman" w:hAnsi="Times New Roman" w:cs="Times New Roman"/>
                <w:b w:val="0"/>
                <w:bCs w:val="0"/>
              </w:rPr>
              <w:t xml:space="preserve">Самостоятельно предполагать, какая  </w:t>
            </w:r>
            <w:r w:rsidRPr="00DB72A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дополнительная информация будет нужна для изучения незнакомого материала;</w:t>
            </w:r>
          </w:p>
          <w:p w:rsidR="00CD26A2" w:rsidRPr="00DB72AE" w:rsidRDefault="00CD26A2" w:rsidP="00F835A4">
            <w:pPr>
              <w:pStyle w:val="af8"/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B72AE">
              <w:rPr>
                <w:rFonts w:ascii="Times New Roman" w:hAnsi="Times New Roman" w:cs="Times New Roman"/>
                <w:b w:val="0"/>
                <w:bCs w:val="0"/>
              </w:rPr>
              <w:t xml:space="preserve">     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CD26A2" w:rsidRPr="00DB72AE" w:rsidRDefault="00CD26A2" w:rsidP="00F835A4">
            <w:pPr>
              <w:pStyle w:val="af8"/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B72AE">
              <w:rPr>
                <w:rFonts w:ascii="Times New Roman" w:hAnsi="Times New Roman" w:cs="Times New Roman"/>
                <w:b w:val="0"/>
                <w:bCs w:val="0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</w:t>
            </w:r>
            <w:r w:rsidRPr="00DB72AE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сеть Интернет). </w:t>
            </w:r>
          </w:p>
          <w:p w:rsidR="00CD26A2" w:rsidRPr="00DB72AE" w:rsidRDefault="00CD26A2" w:rsidP="00F835A4">
            <w:pPr>
              <w:pStyle w:val="af8"/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bookmarkStart w:id="0" w:name="_GoBack"/>
            <w:bookmarkEnd w:id="0"/>
            <w:r w:rsidRPr="00DB72AE">
              <w:rPr>
                <w:rFonts w:ascii="Times New Roman" w:hAnsi="Times New Roman" w:cs="Times New Roman"/>
                <w:b w:val="0"/>
                <w:bCs w:val="0"/>
              </w:rPr>
              <w:t xml:space="preserve">4. Анализировать, сравнивать, группировать различные объекты, явления, факты. </w:t>
            </w:r>
          </w:p>
          <w:p w:rsidR="00CD26A2" w:rsidRPr="00DB72AE" w:rsidRDefault="00CD26A2" w:rsidP="00F835A4">
            <w:pPr>
              <w:pStyle w:val="af8"/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B72AE">
              <w:rPr>
                <w:rFonts w:ascii="Times New Roman" w:hAnsi="Times New Roman" w:cs="Times New Roman"/>
                <w:b w:val="0"/>
                <w:bCs w:val="0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CD26A2" w:rsidRPr="00DB72AE" w:rsidRDefault="00CD26A2" w:rsidP="00F835A4">
            <w:pPr>
              <w:pStyle w:val="af8"/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B72AE">
              <w:rPr>
                <w:rFonts w:ascii="Times New Roman" w:hAnsi="Times New Roman" w:cs="Times New Roman"/>
                <w:b w:val="0"/>
                <w:bCs w:val="0"/>
              </w:rPr>
              <w:t>6. Составлять сложный план текста.</w:t>
            </w:r>
          </w:p>
          <w:p w:rsidR="00CD26A2" w:rsidRPr="00DB72AE" w:rsidRDefault="00CD26A2" w:rsidP="00F835A4">
            <w:pPr>
              <w:pStyle w:val="af8"/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B72AE">
              <w:rPr>
                <w:rFonts w:ascii="Times New Roman" w:hAnsi="Times New Roman" w:cs="Times New Roman"/>
                <w:b w:val="0"/>
                <w:bCs w:val="0"/>
              </w:rPr>
              <w:t xml:space="preserve">7. Уметь передавать содержание в сжатом, </w:t>
            </w:r>
            <w:r w:rsidRPr="00DB72A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выборочном или развёрнутом виде.</w:t>
            </w:r>
          </w:p>
        </w:tc>
        <w:tc>
          <w:tcPr>
            <w:tcW w:w="3397" w:type="dxa"/>
          </w:tcPr>
          <w:p w:rsidR="00CD26A2" w:rsidRPr="00DB72AE" w:rsidRDefault="00CD26A2" w:rsidP="00F835A4">
            <w:pPr>
              <w:pStyle w:val="af8"/>
              <w:spacing w:line="360" w:lineRule="auto"/>
              <w:ind w:left="317" w:hanging="14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B72A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CD26A2" w:rsidRPr="00DB72AE" w:rsidRDefault="00CD26A2" w:rsidP="00F835A4">
            <w:pPr>
              <w:spacing w:after="0" w:line="360" w:lineRule="auto"/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CD26A2" w:rsidRPr="00DB72AE" w:rsidRDefault="00CD26A2" w:rsidP="00F835A4">
            <w:pPr>
              <w:spacing w:after="0" w:line="360" w:lineRule="auto"/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3.Читать вслух и про себя тексты учебников,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других художественных и научно-популярных книг, понимать прочитанное. </w:t>
            </w:r>
          </w:p>
          <w:p w:rsidR="00CD26A2" w:rsidRPr="00DB72AE" w:rsidRDefault="00CD26A2" w:rsidP="00F835A4">
            <w:pPr>
              <w:pStyle w:val="af8"/>
              <w:spacing w:line="360" w:lineRule="auto"/>
              <w:ind w:left="317" w:hanging="14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B72AE">
              <w:rPr>
                <w:rFonts w:ascii="Times New Roman" w:hAnsi="Times New Roman" w:cs="Times New Roman"/>
                <w:b w:val="0"/>
                <w:bCs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CD26A2" w:rsidRPr="00DB72AE" w:rsidRDefault="00CD26A2" w:rsidP="00F835A4">
            <w:pPr>
              <w:pStyle w:val="af8"/>
              <w:spacing w:line="360" w:lineRule="auto"/>
              <w:ind w:left="317" w:hanging="14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B72AE">
              <w:rPr>
                <w:rFonts w:ascii="Times New Roman" w:hAnsi="Times New Roman" w:cs="Times New Roman"/>
                <w:b w:val="0"/>
                <w:bCs w:val="0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CD26A2" w:rsidRPr="00DB72AE" w:rsidRDefault="00CD26A2" w:rsidP="00F835A4">
            <w:pPr>
              <w:spacing w:after="0" w:line="360" w:lineRule="auto"/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CD26A2" w:rsidRPr="00DB72AE" w:rsidRDefault="00CD26A2" w:rsidP="00F835A4">
            <w:pPr>
              <w:pStyle w:val="af8"/>
              <w:spacing w:line="360" w:lineRule="auto"/>
              <w:ind w:left="317" w:hanging="14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B72AE">
              <w:rPr>
                <w:rFonts w:ascii="Times New Roman" w:hAnsi="Times New Roman" w:cs="Times New Roman"/>
                <w:b w:val="0"/>
                <w:bCs w:val="0"/>
              </w:rPr>
              <w:t xml:space="preserve">7. Понимать точку зрения другого </w:t>
            </w:r>
          </w:p>
          <w:p w:rsidR="00CD26A2" w:rsidRPr="00DB72AE" w:rsidRDefault="00CD26A2" w:rsidP="00F835A4">
            <w:pPr>
              <w:spacing w:after="0" w:line="360" w:lineRule="auto"/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8. Участвовать в работе группы, распределять роли, договариваться друг с другом. Предвидеть  последствия коллективных решений</w:t>
            </w:r>
          </w:p>
        </w:tc>
        <w:tc>
          <w:tcPr>
            <w:tcW w:w="3106" w:type="dxa"/>
          </w:tcPr>
          <w:p w:rsidR="00CD26A2" w:rsidRPr="00DB72AE" w:rsidRDefault="00CD26A2" w:rsidP="00F835A4">
            <w:pPr>
              <w:pStyle w:val="af8"/>
              <w:spacing w:line="360" w:lineRule="auto"/>
              <w:ind w:left="221" w:hanging="14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B72A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1.Самостоятельно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CD26A2" w:rsidRPr="00DB72AE" w:rsidRDefault="00CD26A2" w:rsidP="00F835A4">
            <w:pPr>
              <w:pStyle w:val="af8"/>
              <w:spacing w:line="360" w:lineRule="auto"/>
              <w:ind w:left="221" w:hanging="14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DB72AE">
              <w:rPr>
                <w:rFonts w:ascii="Times New Roman" w:hAnsi="Times New Roman" w:cs="Times New Roman"/>
                <w:b w:val="0"/>
                <w:bCs w:val="0"/>
              </w:rPr>
              <w:t xml:space="preserve">2. Использовать  </w:t>
            </w:r>
            <w:proofErr w:type="gramStart"/>
            <w:r w:rsidRPr="00DB72AE">
              <w:rPr>
                <w:rFonts w:ascii="Times New Roman" w:hAnsi="Times New Roman" w:cs="Times New Roman"/>
                <w:b w:val="0"/>
                <w:bCs w:val="0"/>
              </w:rPr>
              <w:t>при</w:t>
            </w:r>
            <w:proofErr w:type="gramEnd"/>
            <w:r w:rsidRPr="00DB72AE">
              <w:rPr>
                <w:rFonts w:ascii="Times New Roman" w:hAnsi="Times New Roman" w:cs="Times New Roman"/>
                <w:b w:val="0"/>
                <w:bCs w:val="0"/>
              </w:rPr>
              <w:t xml:space="preserve"> выполнения задания </w:t>
            </w:r>
            <w:r w:rsidRPr="00DB72AE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различные средства: справочную литературу, ИКТ, инструменты и приборы. </w:t>
            </w:r>
          </w:p>
          <w:p w:rsidR="00CD26A2" w:rsidRPr="00DB72AE" w:rsidRDefault="00CD26A2" w:rsidP="00F835A4">
            <w:pPr>
              <w:spacing w:after="0" w:line="360" w:lineRule="auto"/>
              <w:ind w:left="22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3.Определять самостоятельно критерии оценивания, давать самооценку.</w:t>
            </w:r>
          </w:p>
        </w:tc>
      </w:tr>
      <w:tr w:rsidR="00CD26A2" w:rsidRPr="00DB72AE" w:rsidTr="00F835A4">
        <w:tc>
          <w:tcPr>
            <w:tcW w:w="1079" w:type="dxa"/>
          </w:tcPr>
          <w:p w:rsidR="00CD26A2" w:rsidRPr="00DB72AE" w:rsidRDefault="00CD26A2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3593" w:type="dxa"/>
          </w:tcPr>
          <w:p w:rsidR="00CD26A2" w:rsidRPr="00DB72AE" w:rsidRDefault="00CD26A2" w:rsidP="00F835A4">
            <w:pPr>
              <w:pStyle w:val="aa"/>
              <w:numPr>
                <w:ilvl w:val="0"/>
                <w:numId w:val="22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Принимать новые  базовые ценности.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2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Определять жизненные, личностные ценности.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2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Осознанно и аргументировано давать нравственно-этические оценки.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2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Понимать смысл и цели саморазвития, самообразования.</w:t>
            </w:r>
          </w:p>
        </w:tc>
        <w:tc>
          <w:tcPr>
            <w:tcW w:w="3439" w:type="dxa"/>
          </w:tcPr>
          <w:p w:rsidR="00CD26A2" w:rsidRPr="00DB72AE" w:rsidRDefault="00CD26A2" w:rsidP="00F835A4">
            <w:pPr>
              <w:pStyle w:val="aa"/>
              <w:numPr>
                <w:ilvl w:val="0"/>
                <w:numId w:val="14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Владеть основами реализации проектно-исследовательской деятельности.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14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Проводить наблюдение и эксперимент под руководством учителя.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14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Осуществлять расширенный поиск информации с использованием ресурсов библиотек и Интернета.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Создавать и преобразовывать модели и схемы для решения задач.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Давать определение понятиям.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Осуществлять логическую операцию установления родовидовых отношений, ограничение понятия.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Проявлять устойчивый познавательный интерес.</w:t>
            </w:r>
          </w:p>
        </w:tc>
        <w:tc>
          <w:tcPr>
            <w:tcW w:w="3397" w:type="dxa"/>
          </w:tcPr>
          <w:p w:rsidR="00CD26A2" w:rsidRPr="00DB72AE" w:rsidRDefault="00CD26A2" w:rsidP="00F835A4">
            <w:pPr>
              <w:pStyle w:val="af0"/>
              <w:numPr>
                <w:ilvl w:val="0"/>
                <w:numId w:val="28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Учитывать разные мнения и стремиться к координации различных позиций в сотрудничестве.</w:t>
            </w:r>
          </w:p>
          <w:p w:rsidR="00CD26A2" w:rsidRPr="00DB72AE" w:rsidRDefault="00CD26A2" w:rsidP="00F835A4">
            <w:pPr>
              <w:pStyle w:val="af0"/>
              <w:numPr>
                <w:ilvl w:val="0"/>
                <w:numId w:val="28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CD26A2" w:rsidRPr="00DB72AE" w:rsidRDefault="00CD26A2" w:rsidP="00F835A4">
            <w:pPr>
              <w:pStyle w:val="af0"/>
              <w:numPr>
                <w:ilvl w:val="0"/>
                <w:numId w:val="28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и сравнивать разные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точки зрения, прежде чем принимать решения и делать выбор.</w:t>
            </w:r>
          </w:p>
          <w:p w:rsidR="00CD26A2" w:rsidRPr="00DB72AE" w:rsidRDefault="00CD26A2" w:rsidP="00F835A4">
            <w:pPr>
              <w:pStyle w:val="af0"/>
              <w:numPr>
                <w:ilvl w:val="0"/>
                <w:numId w:val="28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и отстаивать свою позицию не враждебным для оппонентов образом.</w:t>
            </w:r>
          </w:p>
          <w:p w:rsidR="00CD26A2" w:rsidRPr="00DB72AE" w:rsidRDefault="00CD26A2" w:rsidP="00F835A4">
            <w:pPr>
              <w:pStyle w:val="af0"/>
              <w:numPr>
                <w:ilvl w:val="0"/>
                <w:numId w:val="28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Задавать вопросы, необходимые для организации собственной деятельности и сотрудничества с партнёром.</w:t>
            </w:r>
          </w:p>
          <w:p w:rsidR="00CD26A2" w:rsidRPr="00DB72AE" w:rsidRDefault="00CD26A2" w:rsidP="00F835A4">
            <w:pPr>
              <w:pStyle w:val="af0"/>
              <w:numPr>
                <w:ilvl w:val="0"/>
                <w:numId w:val="28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 Осуществлять взаимный контроль и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оказывать в сотрудничестве необходимую взаимопомощь.</w:t>
            </w:r>
          </w:p>
          <w:p w:rsidR="00CD26A2" w:rsidRPr="00DB72AE" w:rsidRDefault="00CD26A2" w:rsidP="00F835A4">
            <w:pPr>
              <w:pStyle w:val="af0"/>
              <w:numPr>
                <w:ilvl w:val="0"/>
                <w:numId w:val="28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речь для планирования и регуляции своей деятельности.</w:t>
            </w:r>
          </w:p>
          <w:p w:rsidR="00CD26A2" w:rsidRPr="00DB72AE" w:rsidRDefault="00CD26A2" w:rsidP="00F835A4">
            <w:pPr>
              <w:pStyle w:val="af0"/>
              <w:numPr>
                <w:ilvl w:val="0"/>
                <w:numId w:val="28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высказывание.</w:t>
            </w:r>
          </w:p>
          <w:p w:rsidR="00CD26A2" w:rsidRPr="00DB72AE" w:rsidRDefault="00CD26A2" w:rsidP="00F835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D26A2" w:rsidRPr="00DB72AE" w:rsidRDefault="00CD26A2" w:rsidP="00F835A4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363" w:hanging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Самостоятельно ставить новые учебные цели и задачи.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363" w:hanging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Простраивать</w:t>
            </w:r>
            <w:proofErr w:type="spellEnd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жизненные планы во временной перспективе.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363" w:hanging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При планировании достижения целей самостоятельно, полно и адекватно учитывать условия и средства их достижения.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2"/>
              </w:numPr>
              <w:spacing w:after="0" w:line="360" w:lineRule="auto"/>
              <w:ind w:left="363" w:hanging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альтернативные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достижения цели и выбирать наиболее эффективный способ.</w:t>
            </w:r>
          </w:p>
          <w:p w:rsidR="00CD26A2" w:rsidRPr="00DB72AE" w:rsidRDefault="00CD26A2" w:rsidP="00F835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A2" w:rsidRPr="00DB72AE" w:rsidTr="00F835A4">
        <w:tc>
          <w:tcPr>
            <w:tcW w:w="1079" w:type="dxa"/>
          </w:tcPr>
          <w:p w:rsidR="00CD26A2" w:rsidRPr="00DB72AE" w:rsidRDefault="00CD26A2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3593" w:type="dxa"/>
          </w:tcPr>
          <w:p w:rsidR="00CD26A2" w:rsidRPr="00DB72AE" w:rsidRDefault="00CD26A2" w:rsidP="00F835A4">
            <w:pPr>
              <w:pStyle w:val="aa"/>
              <w:numPr>
                <w:ilvl w:val="0"/>
                <w:numId w:val="2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Следовать в соответствии с ценностями общества.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кроме </w:t>
            </w:r>
            <w:proofErr w:type="gramStart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жизненных</w:t>
            </w:r>
            <w:proofErr w:type="gramEnd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, личностных и профессиональные ценности.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Простраивать</w:t>
            </w:r>
            <w:proofErr w:type="spellEnd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 траекторию профессионального самоопределения. Осуществлять  выбор.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3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В системе заниматься самообразованием.</w:t>
            </w:r>
          </w:p>
        </w:tc>
        <w:tc>
          <w:tcPr>
            <w:tcW w:w="3439" w:type="dxa"/>
          </w:tcPr>
          <w:p w:rsidR="00CD26A2" w:rsidRPr="00DB72AE" w:rsidRDefault="00CD26A2" w:rsidP="00F835A4">
            <w:pPr>
              <w:pStyle w:val="aa"/>
              <w:numPr>
                <w:ilvl w:val="0"/>
                <w:numId w:val="25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Проявлять устойчивую учебно-познавательную мотивацию и интерес к учению; готовность к самообразованию и самовоспитанию.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5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Владеть основами рефлексивного чтения.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5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Ставить проблему, аргументировать её актуальность.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5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понятия — осуществлять логическую операцию перехода от видовых признаков к родовому понятию, от понятия с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меньшим объёмом к понятию с большим объёмом.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5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Выполнять проектные и исследовательские работы разных видов.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5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Владеть научной терминологией при выполнении проектных и исследовательских работ.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5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дискуссиях.</w:t>
            </w:r>
          </w:p>
        </w:tc>
        <w:tc>
          <w:tcPr>
            <w:tcW w:w="3397" w:type="dxa"/>
          </w:tcPr>
          <w:p w:rsidR="00CD26A2" w:rsidRPr="00DB72AE" w:rsidRDefault="00CD26A2" w:rsidP="00F835A4">
            <w:pPr>
              <w:pStyle w:val="aa"/>
              <w:numPr>
                <w:ilvl w:val="0"/>
                <w:numId w:val="29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9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Осуществлять контроль, коррекцию, оценку действий партнёра, уметь убеждать.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9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Style w:val="af4"/>
                <w:rFonts w:ascii="Times New Roman" w:hAnsi="Times New Roman"/>
                <w:b w:val="0"/>
                <w:bCs w:val="0"/>
                <w:sz w:val="28"/>
                <w:szCs w:val="28"/>
              </w:rPr>
              <w:t>Работать в группе —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устанавливать рабочие отношения, эффективно сотрудничать и способствовать продуктивной кооперации; 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9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интегрироваться в группу сверстников и строить продуктивное взаимодействие со сверстниками и взрослыми;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9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Владеть основами коммуникативной рефлексии.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9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адекватные языковые средства для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отображения своих чувств, мыслей, мотивов и потребностей.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9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gramEnd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 как в форме громкой социализированной речи, так и в форме внутренней речи.</w:t>
            </w:r>
          </w:p>
        </w:tc>
        <w:tc>
          <w:tcPr>
            <w:tcW w:w="3106" w:type="dxa"/>
          </w:tcPr>
          <w:p w:rsidR="00CD26A2" w:rsidRPr="00DB72AE" w:rsidRDefault="00CD26A2" w:rsidP="00F835A4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3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3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Планировать пути достижения целей.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3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Устанавливать целевые приоритеты.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3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 Уметь самостоятельно контролировать своё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и управлять им.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3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Принимать решения в проблемной ситуации на основе переговоров.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3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3"/>
              </w:numPr>
              <w:spacing w:after="0" w:line="360" w:lineRule="auto"/>
              <w:ind w:left="3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самостоятельно оценивать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правильность выполнения действия и вносить необходимые коррективы в </w:t>
            </w:r>
            <w:proofErr w:type="gramStart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proofErr w:type="gramEnd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 как в конце действия, так и по ходу его реализации.</w:t>
            </w:r>
          </w:p>
        </w:tc>
      </w:tr>
      <w:tr w:rsidR="00CD26A2" w:rsidRPr="00DB72AE" w:rsidTr="00F835A4">
        <w:tc>
          <w:tcPr>
            <w:tcW w:w="1079" w:type="dxa"/>
          </w:tcPr>
          <w:p w:rsidR="00CD26A2" w:rsidRPr="00DB72AE" w:rsidRDefault="00CD26A2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3593" w:type="dxa"/>
          </w:tcPr>
          <w:p w:rsidR="00CD26A2" w:rsidRPr="00DB72AE" w:rsidRDefault="00CD26A2" w:rsidP="00F835A4">
            <w:pPr>
              <w:pStyle w:val="aa"/>
              <w:numPr>
                <w:ilvl w:val="0"/>
                <w:numId w:val="24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Поступать в соответствии с ценностными ориентирами общества.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4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осознанный и аргументированный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4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Самоопределение.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4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9" w:type="dxa"/>
          </w:tcPr>
          <w:p w:rsidR="00CD26A2" w:rsidRPr="00DB72AE" w:rsidRDefault="00CD26A2" w:rsidP="00F835A4">
            <w:pPr>
              <w:pStyle w:val="aa"/>
              <w:numPr>
                <w:ilvl w:val="0"/>
                <w:numId w:val="26"/>
              </w:numPr>
              <w:spacing w:after="0" w:line="360" w:lineRule="auto"/>
              <w:ind w:left="31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устойчивую учебно-познавательную мотивацию и интерес к учению; готовность к самообразованию и самовоспитанию.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6"/>
              </w:numPr>
              <w:spacing w:after="0" w:line="360" w:lineRule="auto"/>
              <w:ind w:left="317" w:hanging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сравнение, </w:t>
            </w:r>
            <w:proofErr w:type="spellStart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6"/>
              </w:numPr>
              <w:spacing w:after="0" w:line="360" w:lineRule="auto"/>
              <w:ind w:left="317" w:hanging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Строить классификацию на основе дихотомического деления (на основе отрицания).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6"/>
              </w:numPr>
              <w:spacing w:after="0" w:line="360" w:lineRule="auto"/>
              <w:ind w:left="317" w:hanging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, включающее установление причинно-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следственных связей.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6"/>
              </w:numPr>
              <w:spacing w:after="0" w:line="360" w:lineRule="auto"/>
              <w:ind w:left="317" w:hanging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Объяснять явления, процессы, связи и отношения, выявляемые в ходе исследования.</w:t>
            </w:r>
          </w:p>
        </w:tc>
        <w:tc>
          <w:tcPr>
            <w:tcW w:w="3397" w:type="dxa"/>
          </w:tcPr>
          <w:p w:rsidR="00CD26A2" w:rsidRPr="00DB72AE" w:rsidRDefault="00CD26A2" w:rsidP="00F835A4">
            <w:pPr>
              <w:pStyle w:val="aa"/>
              <w:numPr>
                <w:ilvl w:val="0"/>
                <w:numId w:val="30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Учитывать разные мнения и интересы и обосновывать собственную позицию.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0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 Понимать относительность мнений и подходов к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решению проблемы.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0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0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0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поддержку и содействие тем, от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кого зависит достижение цели в совместной деятельности. </w:t>
            </w:r>
          </w:p>
        </w:tc>
        <w:tc>
          <w:tcPr>
            <w:tcW w:w="3106" w:type="dxa"/>
          </w:tcPr>
          <w:p w:rsidR="00CD26A2" w:rsidRPr="00DB72AE" w:rsidRDefault="00CD26A2" w:rsidP="00F835A4">
            <w:pPr>
              <w:pStyle w:val="aa"/>
              <w:numPr>
                <w:ilvl w:val="0"/>
                <w:numId w:val="34"/>
              </w:numPr>
              <w:spacing w:after="0" w:line="360" w:lineRule="auto"/>
              <w:ind w:left="3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Владеть основами прогнозирования как предвидения будущих событий и развития процесса.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4"/>
              </w:numPr>
              <w:spacing w:after="0" w:line="360" w:lineRule="auto"/>
              <w:ind w:left="3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основами </w:t>
            </w:r>
            <w:proofErr w:type="spellStart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4"/>
              </w:numPr>
              <w:spacing w:after="0" w:line="360" w:lineRule="auto"/>
              <w:ind w:left="3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</w:tc>
      </w:tr>
      <w:tr w:rsidR="00CD26A2" w:rsidRPr="00DB72AE" w:rsidTr="00F835A4">
        <w:tc>
          <w:tcPr>
            <w:tcW w:w="1079" w:type="dxa"/>
          </w:tcPr>
          <w:p w:rsidR="00CD26A2" w:rsidRPr="00DB72AE" w:rsidRDefault="00CD26A2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3593" w:type="dxa"/>
          </w:tcPr>
          <w:p w:rsidR="00CD26A2" w:rsidRPr="00DB72AE" w:rsidRDefault="00CD26A2" w:rsidP="00F835A4">
            <w:pPr>
              <w:pStyle w:val="aa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Простраивать</w:t>
            </w:r>
            <w:proofErr w:type="spellEnd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жизненное, личностное и профессиональное самоопределение.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Осуществлять осознанный выбор.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Давать объективные нравственно-этические оценки. Оценивать свое поведение в соответствии с  ценностями общества.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Брать ответственность на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1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Инициировать идеи. Доводить начатое дело до конца.</w:t>
            </w:r>
          </w:p>
        </w:tc>
        <w:tc>
          <w:tcPr>
            <w:tcW w:w="3439" w:type="dxa"/>
          </w:tcPr>
          <w:p w:rsidR="00CD26A2" w:rsidRPr="00DB72AE" w:rsidRDefault="00CD26A2" w:rsidP="00F835A4">
            <w:pPr>
              <w:pStyle w:val="aa"/>
              <w:numPr>
                <w:ilvl w:val="0"/>
                <w:numId w:val="27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Ставить проблему, аргументировать её актуальность.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7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самостоятельно проводить исследование на основе применения методов наблюдения и эксперимента.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7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 выдвигать гипотезы о связях и закономерностях событий, процессов,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7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организовывать исследование с целью проверки гипотез.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27"/>
              </w:numPr>
              <w:spacing w:after="0" w:line="36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делать умозаключения (</w:t>
            </w:r>
            <w:proofErr w:type="gramStart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индуктивное</w:t>
            </w:r>
            <w:proofErr w:type="gramEnd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 и по аналогии) и выводы на основе аргументации.</w:t>
            </w:r>
          </w:p>
        </w:tc>
        <w:tc>
          <w:tcPr>
            <w:tcW w:w="3397" w:type="dxa"/>
          </w:tcPr>
          <w:p w:rsidR="00CD26A2" w:rsidRPr="00DB72AE" w:rsidRDefault="00CD26A2" w:rsidP="00F835A4">
            <w:pPr>
              <w:pStyle w:val="aa"/>
              <w:numPr>
                <w:ilvl w:val="0"/>
                <w:numId w:val="31"/>
              </w:numPr>
              <w:spacing w:after="0" w:line="360" w:lineRule="auto"/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1"/>
              </w:numPr>
              <w:spacing w:after="0" w:line="360" w:lineRule="auto"/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Устраивать эффективные групповые обсуждения и обеспечивать обмен знаниями между членами группы для принятия эффективных совместных решений.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1"/>
              </w:numPr>
              <w:spacing w:after="0" w:line="360" w:lineRule="auto"/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Брать на себя инициативу в организации совместного действия (деловое лидерство).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1"/>
              </w:numPr>
              <w:spacing w:after="0" w:line="360" w:lineRule="auto"/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В совместной деятельности чётко формулировать цели группы и позволять её участникам проявлять собственную энергию для достижения этих целей.</w:t>
            </w:r>
          </w:p>
          <w:p w:rsidR="00CD26A2" w:rsidRPr="00DB72AE" w:rsidRDefault="00CD26A2" w:rsidP="00F835A4">
            <w:pPr>
              <w:pStyle w:val="aa"/>
              <w:numPr>
                <w:ilvl w:val="0"/>
                <w:numId w:val="31"/>
              </w:numPr>
              <w:spacing w:after="0" w:line="360" w:lineRule="auto"/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Выступать в группе с инициативой.</w:t>
            </w:r>
          </w:p>
        </w:tc>
        <w:tc>
          <w:tcPr>
            <w:tcW w:w="3106" w:type="dxa"/>
          </w:tcPr>
          <w:p w:rsidR="00CD26A2" w:rsidRPr="00DB72AE" w:rsidRDefault="00CD26A2" w:rsidP="00F835A4">
            <w:pPr>
              <w:pStyle w:val="af0"/>
              <w:numPr>
                <w:ilvl w:val="0"/>
                <w:numId w:val="35"/>
              </w:numPr>
              <w:spacing w:after="0" w:line="360" w:lineRule="auto"/>
              <w:ind w:left="3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Владеть основами </w:t>
            </w:r>
            <w:proofErr w:type="spellStart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</w:t>
            </w:r>
          </w:p>
          <w:p w:rsidR="00CD26A2" w:rsidRPr="00DB72AE" w:rsidRDefault="00CD26A2" w:rsidP="00F835A4">
            <w:pPr>
              <w:pStyle w:val="af0"/>
              <w:numPr>
                <w:ilvl w:val="0"/>
                <w:numId w:val="35"/>
              </w:numPr>
              <w:spacing w:after="0" w:line="360" w:lineRule="auto"/>
              <w:ind w:left="3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познавательную рефлексию в отношении действий по решению учебных и познавательных задач.</w:t>
            </w:r>
          </w:p>
          <w:p w:rsidR="00CD26A2" w:rsidRPr="00DB72AE" w:rsidRDefault="00CD26A2" w:rsidP="00F835A4">
            <w:pPr>
              <w:pStyle w:val="af0"/>
              <w:numPr>
                <w:ilvl w:val="0"/>
                <w:numId w:val="35"/>
              </w:numPr>
              <w:spacing w:after="0" w:line="360" w:lineRule="auto"/>
              <w:ind w:left="3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 Адекватно оценивать объективную трудность как меру фактического или предполагаемого расхода ресурсов на решение задачи.</w:t>
            </w:r>
          </w:p>
          <w:p w:rsidR="00CD26A2" w:rsidRPr="00DB72AE" w:rsidRDefault="00CD26A2" w:rsidP="00F835A4">
            <w:pPr>
              <w:pStyle w:val="af0"/>
              <w:numPr>
                <w:ilvl w:val="0"/>
                <w:numId w:val="35"/>
              </w:numPr>
              <w:spacing w:after="0" w:line="360" w:lineRule="auto"/>
              <w:ind w:left="3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оценивать свои возможности достижения цели </w:t>
            </w:r>
            <w:r w:rsidRPr="00DB7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определённой сложности в различных сферах самостоятельной деятельности.</w:t>
            </w:r>
          </w:p>
          <w:p w:rsidR="00CD26A2" w:rsidRPr="00DB72AE" w:rsidRDefault="00CD26A2" w:rsidP="00F835A4">
            <w:pPr>
              <w:pStyle w:val="af0"/>
              <w:numPr>
                <w:ilvl w:val="0"/>
                <w:numId w:val="35"/>
              </w:numPr>
              <w:spacing w:after="0" w:line="360" w:lineRule="auto"/>
              <w:ind w:left="3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основами </w:t>
            </w:r>
            <w:proofErr w:type="spellStart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B72AE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эмоциональных состояний.</w:t>
            </w:r>
          </w:p>
          <w:p w:rsidR="00CD26A2" w:rsidRPr="00DB72AE" w:rsidRDefault="00CD26A2" w:rsidP="00F835A4">
            <w:pPr>
              <w:pStyle w:val="af0"/>
              <w:numPr>
                <w:ilvl w:val="0"/>
                <w:numId w:val="35"/>
              </w:numPr>
              <w:spacing w:after="0" w:line="360" w:lineRule="auto"/>
              <w:ind w:left="36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z w:val="28"/>
                <w:szCs w:val="28"/>
              </w:rPr>
              <w:t>Прилагать волевые усилия и преодолевать трудности и препятствия на пути достижения целей.</w:t>
            </w:r>
          </w:p>
        </w:tc>
      </w:tr>
    </w:tbl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DB72AE" w:rsidRDefault="00CD26A2" w:rsidP="00F835A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>Выпускник основной школы будет обладать следующими характеристиками к окончанию 9-го класса:</w:t>
      </w:r>
    </w:p>
    <w:p w:rsidR="00CD26A2" w:rsidRPr="00DB72AE" w:rsidRDefault="00CD26A2" w:rsidP="00F835A4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lastRenderedPageBreak/>
        <w:t>глубокое знание учебных предметов основного общего образования; умение интегрировать знания  из смежных областей, представлять единую научную картину мира;</w:t>
      </w:r>
    </w:p>
    <w:p w:rsidR="00CD26A2" w:rsidRPr="00DB72AE" w:rsidRDefault="00CD26A2" w:rsidP="00F835A4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>высокий уровень способности решать практические задачи в реальных жизненных ситуациях (высокий уровень развития основных компетенций, достаточная функциональная грамотность);</w:t>
      </w:r>
    </w:p>
    <w:p w:rsidR="00CD26A2" w:rsidRPr="00DB72AE" w:rsidRDefault="00CD26A2" w:rsidP="00F835A4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>информационная готовность к осуществлению зрелого выбора будущего профессионального пути.</w:t>
      </w:r>
    </w:p>
    <w:p w:rsidR="00CD26A2" w:rsidRPr="00DB72AE" w:rsidRDefault="00CD26A2" w:rsidP="00F835A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CD26A2" w:rsidRPr="00DB72AE" w:rsidSect="00111FD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26A2" w:rsidRPr="00DB72AE" w:rsidRDefault="00CD26A2" w:rsidP="00111FD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72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Содержание курса внеурочной деятельности </w:t>
      </w:r>
    </w:p>
    <w:p w:rsidR="00CD26A2" w:rsidRPr="00DB72AE" w:rsidRDefault="00111FD4" w:rsidP="00111F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2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указанием форм организации и видов деятельности</w:t>
      </w:r>
    </w:p>
    <w:p w:rsidR="00CD26A2" w:rsidRPr="00DB72AE" w:rsidRDefault="00CD26A2" w:rsidP="00F835A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26A2" w:rsidRPr="00DB72AE" w:rsidRDefault="00CD26A2" w:rsidP="00F835A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2AE">
        <w:rPr>
          <w:rFonts w:ascii="Times New Roman" w:hAnsi="Times New Roman" w:cs="Times New Roman"/>
          <w:b/>
          <w:bCs/>
          <w:sz w:val="28"/>
          <w:szCs w:val="28"/>
        </w:rPr>
        <w:t>Раздел  1</w:t>
      </w:r>
    </w:p>
    <w:p w:rsidR="00CD26A2" w:rsidRPr="00DB72AE" w:rsidRDefault="00CD26A2" w:rsidP="00F835A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2AE">
        <w:rPr>
          <w:rFonts w:ascii="Times New Roman" w:hAnsi="Times New Roman" w:cs="Times New Roman"/>
          <w:b/>
          <w:bCs/>
          <w:sz w:val="28"/>
          <w:szCs w:val="28"/>
        </w:rPr>
        <w:t>«Исследовательская и проектная деятельность школьников»</w:t>
      </w:r>
    </w:p>
    <w:p w:rsidR="00CD26A2" w:rsidRPr="00DB72AE" w:rsidRDefault="00CD26A2" w:rsidP="00F835A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6A2" w:rsidRPr="00DB72AE" w:rsidRDefault="00CD26A2" w:rsidP="00F835A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CD26A2" w:rsidRPr="00DB72AE" w:rsidRDefault="00CD26A2" w:rsidP="00F835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Цели и задачи исследовательской деятельности. Виды исследовательских работ, их сходства и различия. </w:t>
      </w:r>
      <w:proofErr w:type="gramStart"/>
      <w:r w:rsidRPr="00DB72AE">
        <w:rPr>
          <w:rFonts w:ascii="Times New Roman" w:hAnsi="Times New Roman" w:cs="Times New Roman"/>
          <w:snapToGrid w:val="0"/>
          <w:sz w:val="28"/>
          <w:szCs w:val="28"/>
        </w:rPr>
        <w:t>(Доклад,</w:t>
      </w:r>
      <w:r w:rsidRPr="00DB72AE">
        <w:rPr>
          <w:rFonts w:ascii="Times New Roman" w:hAnsi="Times New Roman" w:cs="Times New Roman"/>
          <w:sz w:val="28"/>
          <w:szCs w:val="28"/>
        </w:rPr>
        <w:t xml:space="preserve"> тезисы доклада, стендовый доклад, </w:t>
      </w:r>
      <w:r w:rsidRPr="00DB72AE">
        <w:rPr>
          <w:rFonts w:ascii="Times New Roman" w:hAnsi="Times New Roman" w:cs="Times New Roman"/>
          <w:snapToGrid w:val="0"/>
          <w:sz w:val="28"/>
          <w:szCs w:val="28"/>
        </w:rPr>
        <w:t xml:space="preserve"> обзор, рецензия, статья, реферат, проект </w:t>
      </w:r>
      <w:r w:rsidRPr="00DB72AE">
        <w:rPr>
          <w:rFonts w:ascii="Times New Roman" w:hAnsi="Times New Roman" w:cs="Times New Roman"/>
          <w:sz w:val="28"/>
          <w:szCs w:val="28"/>
        </w:rPr>
        <w:t>научный отчет).</w:t>
      </w:r>
      <w:proofErr w:type="gramEnd"/>
      <w:r w:rsidRPr="00DB72AE">
        <w:rPr>
          <w:rFonts w:ascii="Times New Roman" w:hAnsi="Times New Roman" w:cs="Times New Roman"/>
          <w:sz w:val="28"/>
          <w:szCs w:val="28"/>
        </w:rPr>
        <w:t xml:space="preserve"> Основные всероссийские и региональные научно-практические конференции и конкурсы школьников.</w:t>
      </w:r>
    </w:p>
    <w:p w:rsidR="00CD26A2" w:rsidRPr="00DB72AE" w:rsidRDefault="00CD26A2" w:rsidP="00F835A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Методология  исследовательской, проектной работы</w:t>
      </w:r>
    </w:p>
    <w:p w:rsidR="00CD26A2" w:rsidRPr="00DB72AE" w:rsidRDefault="00CD26A2" w:rsidP="00F835A4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proofErr w:type="gramStart"/>
      <w:r w:rsidRPr="00DB72AE">
        <w:rPr>
          <w:rFonts w:ascii="Times New Roman" w:hAnsi="Times New Roman" w:cs="Times New Roman"/>
          <w:snapToGrid w:val="0"/>
          <w:sz w:val="28"/>
          <w:szCs w:val="28"/>
        </w:rPr>
        <w:t xml:space="preserve">Основные понятия исследовательской деятельности: </w:t>
      </w:r>
      <w:r w:rsidRPr="00DB72AE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аспект, гипотеза, идея, категория, концепция, методология, научное познание, теория, факт. </w:t>
      </w:r>
      <w:proofErr w:type="gramEnd"/>
    </w:p>
    <w:p w:rsidR="00CD26A2" w:rsidRPr="00DB72AE" w:rsidRDefault="00CD26A2" w:rsidP="00F835A4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>Выбор темы (</w:t>
      </w:r>
      <w:r w:rsidRPr="00DB72AE">
        <w:rPr>
          <w:rFonts w:ascii="Times New Roman" w:hAnsi="Times New Roman" w:cs="Times New Roman"/>
          <w:i/>
          <w:iCs/>
          <w:snapToGrid w:val="0"/>
          <w:sz w:val="28"/>
          <w:szCs w:val="28"/>
        </w:rPr>
        <w:t>цель, задачи, актуальность, объект, предмет, новизна, значимость</w:t>
      </w:r>
      <w:r w:rsidRPr="00DB72AE">
        <w:rPr>
          <w:rFonts w:ascii="Times New Roman" w:hAnsi="Times New Roman" w:cs="Times New Roman"/>
          <w:snapToGrid w:val="0"/>
          <w:sz w:val="28"/>
          <w:szCs w:val="28"/>
        </w:rPr>
        <w:t xml:space="preserve">). </w:t>
      </w:r>
    </w:p>
    <w:p w:rsidR="00CD26A2" w:rsidRPr="00DB72AE" w:rsidRDefault="00CD26A2" w:rsidP="00F835A4">
      <w:pPr>
        <w:spacing w:after="0" w:line="360" w:lineRule="auto"/>
        <w:ind w:firstLine="6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 xml:space="preserve">Основы библиотечно-библиографической грамотности (источник и историография, оформление ссылок и списка литературы,  архивные материалы и периодическая печать, достоверность, объективность и важность источников и историографии). </w:t>
      </w:r>
    </w:p>
    <w:p w:rsidR="00CD26A2" w:rsidRPr="00DB72AE" w:rsidRDefault="00CD26A2" w:rsidP="00F835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>Приемы хранения информации (</w:t>
      </w:r>
      <w:r w:rsidRPr="00DB72AE">
        <w:rPr>
          <w:rFonts w:ascii="Times New Roman" w:hAnsi="Times New Roman" w:cs="Times New Roman"/>
          <w:i/>
          <w:iCs/>
          <w:snapToGrid w:val="0"/>
          <w:sz w:val="28"/>
          <w:szCs w:val="28"/>
        </w:rPr>
        <w:t>тезисы, аннотация, цитирование, конспект, план</w:t>
      </w:r>
      <w:r w:rsidRPr="00DB72AE">
        <w:rPr>
          <w:rFonts w:ascii="Times New Roman" w:hAnsi="Times New Roman" w:cs="Times New Roman"/>
          <w:snapToGrid w:val="0"/>
          <w:sz w:val="28"/>
          <w:szCs w:val="28"/>
        </w:rPr>
        <w:t xml:space="preserve">).  </w:t>
      </w:r>
    </w:p>
    <w:p w:rsidR="00CD26A2" w:rsidRPr="00DB72AE" w:rsidRDefault="00CD26A2" w:rsidP="00F835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 xml:space="preserve">Роль ИКТ в научно – исследовательской деятельности, алгоритм поиска информации в Интернете. </w:t>
      </w:r>
      <w:r w:rsidRPr="00DB72AE">
        <w:rPr>
          <w:rFonts w:ascii="Times New Roman" w:hAnsi="Times New Roman" w:cs="Times New Roman"/>
          <w:sz w:val="28"/>
          <w:szCs w:val="28"/>
        </w:rPr>
        <w:t xml:space="preserve">(Возможности </w:t>
      </w:r>
      <w:r w:rsidRPr="00DB72A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B72AE">
        <w:rPr>
          <w:rFonts w:ascii="Times New Roman" w:hAnsi="Times New Roman" w:cs="Times New Roman"/>
          <w:sz w:val="28"/>
          <w:szCs w:val="28"/>
        </w:rPr>
        <w:t xml:space="preserve"> для хранения и обработки графической и текстовой информации). </w:t>
      </w:r>
    </w:p>
    <w:p w:rsidR="00CD26A2" w:rsidRPr="00DB72AE" w:rsidRDefault="00CD26A2" w:rsidP="00F835A4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  <w:u w:val="single"/>
        </w:rPr>
        <w:t>Практические работы</w:t>
      </w:r>
      <w:r w:rsidRPr="00DB72AE">
        <w:rPr>
          <w:rFonts w:ascii="Times New Roman" w:hAnsi="Times New Roman" w:cs="Times New Roman"/>
          <w:snapToGrid w:val="0"/>
          <w:sz w:val="28"/>
          <w:szCs w:val="28"/>
        </w:rPr>
        <w:t xml:space="preserve"> – обоснование актуальности, формулировка целей и задач исследования; подбор литературы.</w:t>
      </w:r>
    </w:p>
    <w:p w:rsidR="00CD26A2" w:rsidRPr="00DB72AE" w:rsidRDefault="00CD26A2" w:rsidP="00F835A4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CD26A2" w:rsidRPr="00DB72AE" w:rsidRDefault="00CD26A2" w:rsidP="00F835A4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b/>
          <w:bCs/>
          <w:snapToGrid w:val="0"/>
          <w:sz w:val="28"/>
          <w:szCs w:val="28"/>
        </w:rPr>
        <w:t>Этапы работы над исследованием, проектом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ab/>
        <w:t>Обоснование темы и составление плана работа с научной литературой и источниками (подбор, систематизация, прочтение). Работа над содержанием работы и проведение опытов и экспериментов. Обработка результатов проведенного исследования.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gramStart"/>
      <w:r w:rsidRPr="00DB72AE">
        <w:rPr>
          <w:rFonts w:ascii="Times New Roman" w:hAnsi="Times New Roman" w:cs="Times New Roman"/>
          <w:snapToGrid w:val="0"/>
          <w:sz w:val="28"/>
          <w:szCs w:val="28"/>
          <w:u w:val="single"/>
        </w:rPr>
        <w:t>Практическая работа</w:t>
      </w:r>
      <w:r w:rsidRPr="00DB72AE">
        <w:rPr>
          <w:rFonts w:ascii="Times New Roman" w:hAnsi="Times New Roman" w:cs="Times New Roman"/>
          <w:snapToGrid w:val="0"/>
          <w:sz w:val="28"/>
          <w:szCs w:val="28"/>
        </w:rPr>
        <w:t xml:space="preserve"> – сбор и систематизация информации, работа над основной частью работы, обработка результатов).</w:t>
      </w:r>
      <w:proofErr w:type="gramEnd"/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gramStart"/>
      <w:r w:rsidRPr="00DB72AE">
        <w:rPr>
          <w:rFonts w:ascii="Times New Roman" w:hAnsi="Times New Roman" w:cs="Times New Roman"/>
          <w:snapToGrid w:val="0"/>
          <w:sz w:val="28"/>
          <w:szCs w:val="28"/>
        </w:rPr>
        <w:t xml:space="preserve">Структура содержания исследовательской, проектной работ (титульный лист, оглавление, введение, основная часть, принципы деления на главы (параграфы), заключение, список использованной литературы и источников). </w:t>
      </w:r>
      <w:proofErr w:type="gramEnd"/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gramStart"/>
      <w:r w:rsidRPr="00DB72AE">
        <w:rPr>
          <w:rFonts w:ascii="Times New Roman" w:hAnsi="Times New Roman" w:cs="Times New Roman"/>
          <w:snapToGrid w:val="0"/>
          <w:sz w:val="28"/>
          <w:szCs w:val="28"/>
        </w:rPr>
        <w:t xml:space="preserve">Правила оформления текста (формат, объем, шрифт, интервал, поля, нумерация страниц, заголовки, сноски и примечания, приложения)  - </w:t>
      </w:r>
      <w:proofErr w:type="gramEnd"/>
    </w:p>
    <w:p w:rsidR="00CD26A2" w:rsidRPr="00DB72AE" w:rsidRDefault="00CD26A2" w:rsidP="00F835A4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DB72AE">
        <w:rPr>
          <w:rFonts w:ascii="Times New Roman" w:hAnsi="Times New Roman" w:cs="Times New Roman"/>
          <w:snapToGrid w:val="0"/>
          <w:sz w:val="28"/>
          <w:szCs w:val="28"/>
          <w:u w:val="single"/>
        </w:rPr>
        <w:t>Практические работы</w:t>
      </w:r>
      <w:r w:rsidRPr="00DB72AE">
        <w:rPr>
          <w:rFonts w:ascii="Times New Roman" w:hAnsi="Times New Roman" w:cs="Times New Roman"/>
          <w:snapToGrid w:val="0"/>
          <w:sz w:val="28"/>
          <w:szCs w:val="28"/>
        </w:rPr>
        <w:t xml:space="preserve"> – оформление основной части работы, введения и заключения работы, списка используемой литературы и источников, редактирование сносок)</w:t>
      </w:r>
      <w:proofErr w:type="gramEnd"/>
    </w:p>
    <w:p w:rsidR="00CD26A2" w:rsidRPr="00DB72AE" w:rsidRDefault="00CD26A2" w:rsidP="00F835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Представление результатов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ab/>
        <w:t>Использование различных технических сре</w:t>
      </w:r>
      <w:proofErr w:type="gramStart"/>
      <w:r w:rsidRPr="00DB72AE">
        <w:rPr>
          <w:rFonts w:ascii="Times New Roman" w:hAnsi="Times New Roman" w:cs="Times New Roman"/>
          <w:snapToGrid w:val="0"/>
          <w:sz w:val="28"/>
          <w:szCs w:val="28"/>
        </w:rPr>
        <w:t>дств дл</w:t>
      </w:r>
      <w:proofErr w:type="gramEnd"/>
      <w:r w:rsidRPr="00DB72AE">
        <w:rPr>
          <w:rFonts w:ascii="Times New Roman" w:hAnsi="Times New Roman" w:cs="Times New Roman"/>
          <w:snapToGrid w:val="0"/>
          <w:sz w:val="28"/>
          <w:szCs w:val="28"/>
        </w:rPr>
        <w:t>я представления результатов работы (</w:t>
      </w:r>
      <w:r w:rsidRPr="00DB72AE">
        <w:rPr>
          <w:rFonts w:ascii="Times New Roman" w:hAnsi="Times New Roman" w:cs="Times New Roman"/>
          <w:snapToGrid w:val="0"/>
          <w:sz w:val="28"/>
          <w:szCs w:val="28"/>
          <w:lang w:val="en-US"/>
        </w:rPr>
        <w:t>PowerPoint</w:t>
      </w:r>
      <w:r w:rsidRPr="00DB72AE">
        <w:rPr>
          <w:rFonts w:ascii="Times New Roman" w:hAnsi="Times New Roman" w:cs="Times New Roman"/>
          <w:snapToGrid w:val="0"/>
          <w:sz w:val="28"/>
          <w:szCs w:val="28"/>
        </w:rPr>
        <w:t xml:space="preserve">-презентация работы,  таблицы, карты). </w:t>
      </w:r>
      <w:r w:rsidRPr="00DB72AE">
        <w:rPr>
          <w:rFonts w:ascii="Times New Roman" w:hAnsi="Times New Roman" w:cs="Times New Roman"/>
          <w:snapToGrid w:val="0"/>
          <w:sz w:val="28"/>
          <w:szCs w:val="28"/>
        </w:rPr>
        <w:tab/>
        <w:t>Культура выступления и ведения дискуссии</w:t>
      </w:r>
      <w:r w:rsidRPr="00DB72AE">
        <w:rPr>
          <w:rFonts w:ascii="Times New Roman" w:hAnsi="Times New Roman" w:cs="Times New Roman"/>
          <w:i/>
          <w:iCs/>
          <w:snapToGrid w:val="0"/>
          <w:sz w:val="28"/>
          <w:szCs w:val="28"/>
        </w:rPr>
        <w:t>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Подготовка и оформление презентации и доклада 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DB72AE">
        <w:rPr>
          <w:rFonts w:ascii="Times New Roman" w:hAnsi="Times New Roman" w:cs="Times New Roman"/>
          <w:snapToGrid w:val="0"/>
          <w:sz w:val="28"/>
          <w:szCs w:val="28"/>
          <w:u w:val="single"/>
        </w:rPr>
        <w:t>Практические работы</w:t>
      </w:r>
      <w:r w:rsidRPr="00DB72AE">
        <w:rPr>
          <w:rFonts w:ascii="Times New Roman" w:hAnsi="Times New Roman" w:cs="Times New Roman"/>
          <w:snapToGrid w:val="0"/>
          <w:sz w:val="28"/>
          <w:szCs w:val="28"/>
        </w:rPr>
        <w:t xml:space="preserve"> – подготовка презентации и доклада для конференции.</w:t>
      </w:r>
    </w:p>
    <w:p w:rsidR="00CD26A2" w:rsidRPr="00DB72AE" w:rsidRDefault="00CD26A2" w:rsidP="00F835A4">
      <w:pPr>
        <w:spacing w:after="0" w:line="36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CD26A2" w:rsidRPr="00DB72AE" w:rsidRDefault="00CD26A2" w:rsidP="00F835A4">
      <w:pPr>
        <w:spacing w:after="0" w:line="36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Раздел 2</w:t>
      </w:r>
    </w:p>
    <w:p w:rsidR="00CD26A2" w:rsidRPr="00DB72AE" w:rsidRDefault="00CD26A2" w:rsidP="00F835A4">
      <w:pPr>
        <w:spacing w:after="0" w:line="36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«Интеллектуальные игры </w:t>
      </w:r>
    </w:p>
    <w:p w:rsidR="00CD26A2" w:rsidRPr="00DB72AE" w:rsidRDefault="00CD26A2" w:rsidP="00F835A4">
      <w:pPr>
        <w:spacing w:after="0" w:line="36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lastRenderedPageBreak/>
        <w:tab/>
        <w:t>Вопрос – основа игры. Интеллектуальные игры. Типы интеллектуальных игр. Правила и законы простейших интеллектуальных игр. Алгоритм построения интеллектуальной игры, викторины.  Классификация вопросов и заданий для интеллектуальных игр. Правило составления вопросов: точность и корректность, должен содержать научно изложенные факты; исключаются вопросы на чисто энциклопедические знания; должен быть один правильный ответ. Главное правило – опора на привычное, обыденное, общеизвестное, способность увидеть в нем то, что обычно никто не замечает.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Знакомство с правилами интеллектуальных игр. </w:t>
      </w:r>
      <w:proofErr w:type="gramStart"/>
      <w:r w:rsidRPr="00DB72AE">
        <w:rPr>
          <w:rFonts w:ascii="Times New Roman" w:hAnsi="Times New Roman" w:cs="Times New Roman"/>
          <w:snapToGrid w:val="0"/>
          <w:sz w:val="28"/>
          <w:szCs w:val="28"/>
        </w:rPr>
        <w:t>(«Что?</w:t>
      </w:r>
      <w:proofErr w:type="gramEnd"/>
      <w:r w:rsidRPr="00DB72AE">
        <w:rPr>
          <w:rFonts w:ascii="Times New Roman" w:hAnsi="Times New Roman" w:cs="Times New Roman"/>
          <w:snapToGrid w:val="0"/>
          <w:sz w:val="28"/>
          <w:szCs w:val="28"/>
        </w:rPr>
        <w:t xml:space="preserve"> Где? </w:t>
      </w:r>
      <w:proofErr w:type="gramStart"/>
      <w:r w:rsidRPr="00DB72AE">
        <w:rPr>
          <w:rFonts w:ascii="Times New Roman" w:hAnsi="Times New Roman" w:cs="Times New Roman"/>
          <w:snapToGrid w:val="0"/>
          <w:sz w:val="28"/>
          <w:szCs w:val="28"/>
        </w:rPr>
        <w:t>Когда?», «Своя игра»,  «Интеллект-бой»).</w:t>
      </w:r>
      <w:proofErr w:type="gramEnd"/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ab/>
        <w:t>Типы вопросов для игры «Что? Где? Когда?». Вопрос, содержащий ответ. Вопрос на вечную тему. Отбор. Мозаика. Этимология. Аллегория. Нонсенс.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ab/>
        <w:t>Технологии поиска ответа на вопросы. Догадка, ассоциация, анализ. Работа со словарями, ресурсами Интернет.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ab/>
        <w:t>Составление вопросов для игры. Защита вопросов, оценка качества выполненной работы. Самостоятельная работа по составлению вопросов.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snapToGrid w:val="0"/>
          <w:sz w:val="28"/>
          <w:szCs w:val="28"/>
        </w:rPr>
        <w:tab/>
        <w:t>Проведение игры «Что? Где? Когда?»</w:t>
      </w:r>
    </w:p>
    <w:p w:rsidR="00CD26A2" w:rsidRPr="00DB72AE" w:rsidRDefault="00CD26A2" w:rsidP="00F835A4">
      <w:pPr>
        <w:spacing w:after="0" w:line="36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CD26A2" w:rsidRPr="00DB72AE" w:rsidRDefault="00CD26A2" w:rsidP="00F835A4">
      <w:pPr>
        <w:spacing w:after="0" w:line="36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DB72AE"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Раздел 3</w:t>
      </w:r>
    </w:p>
    <w:p w:rsidR="00CD26A2" w:rsidRPr="00DB72AE" w:rsidRDefault="00CD26A2" w:rsidP="00F835A4">
      <w:pPr>
        <w:spacing w:after="0" w:line="36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proofErr w:type="spellStart"/>
      <w:r w:rsidRPr="00DB72A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Межпредметные</w:t>
      </w:r>
      <w:proofErr w:type="spellEnd"/>
      <w:r w:rsidRPr="00DB72A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декады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>Химический состав воды, физические свойства воды, роль воды в жизни озер, рек, ручьев, прудов, подземные воды и ледники.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 xml:space="preserve">Нахождение в природе. Физические свойства воды. Состав и строение молекулы. Получение в лаборатории. Цвет, форма, запах, агрегатные состояния, фазовые переходы Роль воды в организме живых существ. Экспериментальное изучение основного физического свойства </w:t>
      </w:r>
      <w:proofErr w:type="spellStart"/>
      <w:r w:rsidRPr="00DB72AE">
        <w:rPr>
          <w:rFonts w:ascii="Times New Roman" w:hAnsi="Times New Roman" w:cs="Times New Roman"/>
          <w:sz w:val="28"/>
          <w:szCs w:val="28"/>
        </w:rPr>
        <w:lastRenderedPageBreak/>
        <w:t>воды</w:t>
      </w:r>
      <w:proofErr w:type="gramStart"/>
      <w:r w:rsidRPr="00DB72A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B72AE">
        <w:rPr>
          <w:rFonts w:ascii="Times New Roman" w:hAnsi="Times New Roman" w:cs="Times New Roman"/>
          <w:sz w:val="28"/>
          <w:szCs w:val="28"/>
        </w:rPr>
        <w:t>ведение</w:t>
      </w:r>
      <w:proofErr w:type="spellEnd"/>
      <w:r w:rsidRPr="00DB72AE">
        <w:rPr>
          <w:rFonts w:ascii="Times New Roman" w:hAnsi="Times New Roman" w:cs="Times New Roman"/>
          <w:sz w:val="28"/>
          <w:szCs w:val="28"/>
        </w:rPr>
        <w:t xml:space="preserve"> понятия раствор, взвесь. Значение растворов в природе и жизни человека.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 xml:space="preserve">Изучение берега реки, регистрация уровня воды в реке, изучение качества воды в реке  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>Главные объекты изучения на комплексной экскурсии по изучению водных источников являются водонапорная башня, река Иня, очистные сооружения, Беловское водохранилище.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>Вода как среда обитания живых организмов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>Что входит в состав атмосферы, протяженность атмосферы. Компоненты  воздуха. История открытия состава воздуха. Краткая характеристика основных частей воздуха.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>Космическая роль растений на планете Земля.  Несложные опыты, с использованием простейшего лабораторного оборудования, работа с инструкциями. Причины, создающие атмосферное давление, использование атмосферного давления в ряде областей человеческой деятельности.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 xml:space="preserve">Ветер как природное атмосферное явление, механизм образования ветров. Роль воздуха </w:t>
      </w:r>
      <w:proofErr w:type="spellStart"/>
      <w:r w:rsidRPr="00DB72AE">
        <w:rPr>
          <w:rFonts w:ascii="Times New Roman" w:hAnsi="Times New Roman" w:cs="Times New Roman"/>
          <w:sz w:val="28"/>
          <w:szCs w:val="28"/>
        </w:rPr>
        <w:t>дляподдержание</w:t>
      </w:r>
      <w:proofErr w:type="spellEnd"/>
      <w:r w:rsidRPr="00DB72AE">
        <w:rPr>
          <w:rFonts w:ascii="Times New Roman" w:hAnsi="Times New Roman" w:cs="Times New Roman"/>
          <w:sz w:val="28"/>
          <w:szCs w:val="28"/>
        </w:rPr>
        <w:t xml:space="preserve"> жизни организмов. 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>Внутреннее и внешнее строение Земли. Закладка шурфа, механический состав почв, особенности почвенного профиля, определение глубины профиля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>Сбор коллекций камней вблизи своего населенного пункта, оформление стенда и каталога. Горные породы и минералы. Определение при помощи определителей (в дальнейшем породы и минералы определяются специалистами в геологическом музее).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>Раннее и современное объяснение причин землетрясения, механизм землетрясений и их классификация, перспективы предсказаний, трудности прогноза.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lastRenderedPageBreak/>
        <w:tab/>
        <w:t>Использование способности животных для ранней диагностики и прогнозирования землетрясения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>Механизм образования вулканов, виды вулканов, история вулканических катастроф.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>Изучение коллекции полезных ископаемых Кузбасса.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>Характеристика основных ископаемых родного края. Изучение местной флоры и фауны. Красная книга Беловского района. Места расположения заповедных зон Кузбасса. Охраняемые природные объекты в этих зонах.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>Физика и симметрия. Химия и симметрия. Биология и симметрия. Круговорот воды в природе. Миграция химических элементов при круговороте. Влияние круговорота веществ на живой организм. Строение Вселенной.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>Понятие экология. Законы экологии. Соблюдение экологических правил.</w:t>
      </w:r>
    </w:p>
    <w:p w:rsidR="00CD26A2" w:rsidRPr="00DB72AE" w:rsidRDefault="00CD26A2" w:rsidP="00F835A4">
      <w:pPr>
        <w:framePr w:hSpace="180" w:wrap="auto" w:vAnchor="text" w:hAnchor="margin" w:y="66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>Наблюдение за изменением вносимым человеком в природу. Анализ  спилов хвойных и лиственных деревьев в разных участках изучаемой местности. Электронная энциклопедия «Моё родное село».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 xml:space="preserve">Создание электронного атласа справочник населенных пунктов Беловского района. </w:t>
      </w:r>
    </w:p>
    <w:p w:rsidR="00CD26A2" w:rsidRPr="00DB72AE" w:rsidRDefault="00CD26A2" w:rsidP="00F835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AE">
        <w:rPr>
          <w:rFonts w:ascii="Times New Roman" w:hAnsi="Times New Roman" w:cs="Times New Roman"/>
          <w:sz w:val="28"/>
          <w:szCs w:val="28"/>
        </w:rPr>
        <w:tab/>
        <w:t>Выпуск тематических настенных газет по математике и информатике и ИКТ. Проведение тематических викторин. Составление и разгадывание кроссвордов, ребусов, шарад. Решение задач разного уровня сложности. Проведение олимпиады.</w:t>
      </w:r>
    </w:p>
    <w:p w:rsidR="00CD26A2" w:rsidRPr="00DB72AE" w:rsidRDefault="00CD26A2" w:rsidP="00F83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DB72AE" w:rsidRDefault="00CD26A2" w:rsidP="00F835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2AE">
        <w:rPr>
          <w:rFonts w:ascii="Times New Roman" w:hAnsi="Times New Roman" w:cs="Times New Roman"/>
          <w:b/>
          <w:bCs/>
          <w:sz w:val="28"/>
          <w:szCs w:val="28"/>
        </w:rPr>
        <w:t>Раздел 5</w:t>
      </w:r>
    </w:p>
    <w:p w:rsidR="00CD26A2" w:rsidRPr="00DB72AE" w:rsidRDefault="00CD26A2" w:rsidP="00F835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2AE">
        <w:rPr>
          <w:rFonts w:ascii="Times New Roman" w:hAnsi="Times New Roman" w:cs="Times New Roman"/>
          <w:b/>
          <w:bCs/>
          <w:sz w:val="28"/>
          <w:szCs w:val="28"/>
        </w:rPr>
        <w:t>Ученическая конференция</w:t>
      </w:r>
    </w:p>
    <w:p w:rsidR="00CD26A2" w:rsidRPr="00DB72AE" w:rsidRDefault="00CD26A2" w:rsidP="00F835A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D26A2" w:rsidRPr="00DB72AE" w:rsidSect="00240437">
          <w:pgSz w:w="11906" w:h="16838"/>
          <w:pgMar w:top="1134" w:right="1701" w:bottom="1134" w:left="1134" w:header="709" w:footer="709" w:gutter="0"/>
          <w:cols w:space="708"/>
          <w:titlePg/>
          <w:docGrid w:linePitch="360"/>
        </w:sectPr>
      </w:pPr>
      <w:r w:rsidRPr="00DB72AE">
        <w:rPr>
          <w:rFonts w:ascii="Times New Roman" w:hAnsi="Times New Roman" w:cs="Times New Roman"/>
          <w:sz w:val="28"/>
          <w:szCs w:val="28"/>
        </w:rPr>
        <w:t>Защита проектных и исследовательских работ.</w:t>
      </w:r>
    </w:p>
    <w:p w:rsidR="00CD26A2" w:rsidRPr="00DB72AE" w:rsidRDefault="00CD26A2" w:rsidP="00F835A4">
      <w:pPr>
        <w:spacing w:line="288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A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W w:w="105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7"/>
        <w:gridCol w:w="4954"/>
        <w:gridCol w:w="939"/>
        <w:gridCol w:w="992"/>
        <w:gridCol w:w="992"/>
        <w:gridCol w:w="993"/>
        <w:gridCol w:w="992"/>
      </w:tblGrid>
      <w:tr w:rsidR="00361729" w:rsidRPr="00DB72AE" w:rsidTr="00361729">
        <w:trPr>
          <w:trHeight w:val="271"/>
        </w:trPr>
        <w:tc>
          <w:tcPr>
            <w:tcW w:w="647" w:type="dxa"/>
            <w:vMerge w:val="restart"/>
            <w:tcBorders>
              <w:left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4" w:type="dxa"/>
            <w:vMerge w:val="restart"/>
            <w:tcBorders>
              <w:left w:val="single" w:sz="4" w:space="0" w:color="auto"/>
            </w:tcBorders>
          </w:tcPr>
          <w:p w:rsidR="00361729" w:rsidRPr="00DB72AE" w:rsidRDefault="00361729" w:rsidP="0036172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</w:t>
            </w:r>
          </w:p>
        </w:tc>
        <w:tc>
          <w:tcPr>
            <w:tcW w:w="4908" w:type="dxa"/>
            <w:gridSpan w:val="5"/>
            <w:tcBorders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 по классам</w:t>
            </w:r>
          </w:p>
        </w:tc>
      </w:tr>
      <w:tr w:rsidR="00361729" w:rsidRPr="00DB72AE" w:rsidTr="00361729">
        <w:trPr>
          <w:trHeight w:val="373"/>
        </w:trPr>
        <w:tc>
          <w:tcPr>
            <w:tcW w:w="647" w:type="dxa"/>
            <w:vMerge/>
            <w:tcBorders>
              <w:left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54" w:type="dxa"/>
            <w:vMerge/>
            <w:tcBorders>
              <w:left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класс</w:t>
            </w:r>
          </w:p>
        </w:tc>
      </w:tr>
      <w:tr w:rsidR="00361729" w:rsidRPr="00DB72AE" w:rsidTr="00361729">
        <w:trPr>
          <w:trHeight w:val="1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1: «Исследовательская и проектная деятельность школьников»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61729" w:rsidRPr="00DB72AE" w:rsidTr="00361729">
        <w:trPr>
          <w:trHeight w:val="1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pStyle w:val="aa"/>
              <w:spacing w:after="0" w:line="360" w:lineRule="auto"/>
              <w:ind w:left="34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729" w:rsidRPr="00361729" w:rsidRDefault="00361729" w:rsidP="00F835A4">
            <w:pPr>
              <w:pStyle w:val="aa"/>
              <w:spacing w:after="0" w:line="360" w:lineRule="auto"/>
              <w:ind w:left="34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36172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Методология исследовательской и проектной работ</w:t>
            </w:r>
          </w:p>
          <w:p w:rsidR="00361729" w:rsidRPr="00DB72AE" w:rsidRDefault="00361729" w:rsidP="00F835A4">
            <w:pPr>
              <w:pStyle w:val="aa"/>
              <w:spacing w:after="0" w:line="36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72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Основные понятия</w:t>
            </w:r>
            <w:r w:rsidRPr="00DB72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исследовательской, проектной деятельности. Выбор темы. Основы библиотечно-библиографической грамотности.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1729" w:rsidRPr="00DB72AE" w:rsidTr="00361729">
        <w:trPr>
          <w:trHeight w:val="1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pStyle w:val="aa"/>
              <w:spacing w:after="0" w:line="360" w:lineRule="auto"/>
              <w:ind w:left="34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pStyle w:val="aa"/>
              <w:spacing w:after="0" w:line="36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Роль ИКТ в научно – исследовательской деятельности, алгоритм поиска информации в Интернете. 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1729" w:rsidRPr="00DB72AE" w:rsidTr="00361729">
        <w:trPr>
          <w:trHeight w:val="1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pStyle w:val="aa"/>
              <w:spacing w:after="0" w:line="360" w:lineRule="auto"/>
              <w:ind w:left="34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pStyle w:val="aa"/>
              <w:spacing w:after="0" w:line="360" w:lineRule="auto"/>
              <w:ind w:left="34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Этапы работы над исследованием, проектом</w:t>
            </w:r>
          </w:p>
          <w:p w:rsidR="00361729" w:rsidRPr="00DB72AE" w:rsidRDefault="00361729" w:rsidP="00F835A4">
            <w:pPr>
              <w:pStyle w:val="aa"/>
              <w:spacing w:after="0" w:line="36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Структура содержания исследовательской, проектной  работ. Правила оформления текста.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1729" w:rsidRPr="00DB72AE" w:rsidTr="00361729">
        <w:trPr>
          <w:trHeight w:val="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pStyle w:val="aa"/>
              <w:spacing w:after="0" w:line="360" w:lineRule="auto"/>
              <w:ind w:left="34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pStyle w:val="aa"/>
              <w:spacing w:after="0" w:line="360" w:lineRule="auto"/>
              <w:ind w:left="34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Представление результатов</w:t>
            </w:r>
          </w:p>
          <w:p w:rsidR="00361729" w:rsidRPr="00DB72AE" w:rsidRDefault="00361729" w:rsidP="00F835A4">
            <w:pPr>
              <w:pStyle w:val="aa"/>
              <w:spacing w:after="0" w:line="36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Использование различных технических сре</w:t>
            </w:r>
            <w:proofErr w:type="gramStart"/>
            <w:r w:rsidRPr="00DB72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дств дл</w:t>
            </w:r>
            <w:proofErr w:type="gramEnd"/>
            <w:r w:rsidRPr="00DB72AE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я представления результатов работы. </w:t>
            </w: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выступления и ведения дискуссии Подготовка и оформление презентация и доклада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1729" w:rsidRPr="00DB72AE" w:rsidTr="00361729">
        <w:trPr>
          <w:trHeight w:val="576"/>
        </w:trPr>
        <w:tc>
          <w:tcPr>
            <w:tcW w:w="647" w:type="dxa"/>
            <w:tcBorders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2: «</w:t>
            </w: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Интеллектуальные игры»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61729" w:rsidRPr="00DB72AE" w:rsidTr="00361729">
        <w:trPr>
          <w:trHeight w:val="576"/>
        </w:trPr>
        <w:tc>
          <w:tcPr>
            <w:tcW w:w="647" w:type="dxa"/>
            <w:tcBorders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вопросов для интеллектуальных игр. Технологии поиска ответов на вопросы. Подготовка вопросов для интеллектуальных игр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1729" w:rsidRPr="00DB72AE" w:rsidTr="00361729">
        <w:trPr>
          <w:trHeight w:val="235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Игра «Что? Где? Когда?»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1729" w:rsidRPr="00DB72AE" w:rsidTr="00361729">
        <w:trPr>
          <w:trHeight w:val="235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3: «</w:t>
            </w:r>
            <w:proofErr w:type="spellStart"/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Межпредметные</w:t>
            </w:r>
            <w:proofErr w:type="spellEnd"/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декады»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361729" w:rsidRPr="00DB72AE" w:rsidTr="00361729">
        <w:trPr>
          <w:trHeight w:val="235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Декада географии, биологии, физики, химии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Что такое гидросфера?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61729" w:rsidRPr="00DB72AE" w:rsidTr="00361729">
        <w:trPr>
          <w:trHeight w:val="235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1.Понятие гидросферы. 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Химический состав воды. Практическая работа</w:t>
            </w:r>
            <w:proofErr w:type="gramStart"/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воды. Мини-исследование.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 в живых организмах. Исследование.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61729" w:rsidRPr="00DB72AE" w:rsidTr="00361729">
        <w:trPr>
          <w:trHeight w:val="235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2..Вода-растворитель. Практическая работа.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воды  в реке своего населенного пункта. Практическая работа в полевых условиях</w:t>
            </w:r>
            <w:proofErr w:type="gramStart"/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Очистка воды. Практическая работа.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1729" w:rsidRPr="00DB72AE" w:rsidTr="00361729">
        <w:trPr>
          <w:trHeight w:val="235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3.Итоговое занятие «Кругом вода». Интеллектуальный марафон.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1729" w:rsidRPr="00DB72AE" w:rsidTr="00361729">
        <w:trPr>
          <w:trHeight w:val="235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такое атмосфера?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361729" w:rsidRPr="00DB72AE" w:rsidTr="00361729">
        <w:trPr>
          <w:trHeight w:val="1101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1.Понятие атмосферы.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.Воздух – смесь газов. Мини-исследование.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1729" w:rsidRPr="00DB72AE" w:rsidTr="00361729">
        <w:trPr>
          <w:trHeight w:val="235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2.Растения – главный поставщик кислорода на Земле. Практическая работа.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.Свойства кислорода и углекислого газа. Практическая работа.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1729" w:rsidRPr="00DB72AE" w:rsidTr="00361729">
        <w:trPr>
          <w:trHeight w:val="235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3..Атмосферное давление. Мини-исследование.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Образование ветров. Мини-исследование.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Воздух и все живое. Мини-исследование.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1729" w:rsidRPr="00DB72AE" w:rsidTr="00361729">
        <w:trPr>
          <w:trHeight w:val="235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4.Итоговое занятие «Атмосфера как условие жизни живого». Интеллектуальный марафон.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1729" w:rsidRPr="00DB72AE" w:rsidTr="00361729">
        <w:trPr>
          <w:trHeight w:val="235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такое литосфера?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61729" w:rsidRPr="00DB72AE" w:rsidTr="00361729">
        <w:trPr>
          <w:trHeight w:val="235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Строение Земли. Практическая работа.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Почва. Изучение состава почвы населенного пункта. Практическая работа  в полевых условиях.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Геологическая коллекция    своей местности</w:t>
            </w:r>
            <w:proofErr w:type="gramStart"/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геологический музей. Составление каталога.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1729" w:rsidRPr="00DB72AE" w:rsidTr="00361729">
        <w:trPr>
          <w:trHeight w:val="235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Землетрясения. 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Как животные предсказывают землетрясения. Мини-исследование.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1729" w:rsidRPr="00DB72AE" w:rsidTr="00361729">
        <w:trPr>
          <w:trHeight w:val="235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3.Полезные ископаемые Кузбасса. Составление каталога.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Растительный и животный мир Кузбасса. Интеллектуальный ринг.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1729" w:rsidRPr="00DB72AE" w:rsidTr="00361729">
        <w:trPr>
          <w:trHeight w:val="235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Заповедные зоны Кузбасса. Мини-исследование.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1729" w:rsidRPr="00DB72AE" w:rsidTr="00361729">
        <w:trPr>
          <w:trHeight w:val="161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Явления вокруг нас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61729" w:rsidRPr="00DB72AE" w:rsidTr="00361729">
        <w:trPr>
          <w:trHeight w:val="161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1.Симметрия в природе. </w:t>
            </w:r>
            <w:proofErr w:type="spellStart"/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Мини-иследование</w:t>
            </w:r>
            <w:proofErr w:type="spellEnd"/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сохранения электрического заряда. Мини-исследование.</w:t>
            </w:r>
          </w:p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сохранения энергии и массы. Мини-исследование.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1729" w:rsidRPr="00DB72AE" w:rsidTr="00361729">
        <w:trPr>
          <w:trHeight w:val="161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Мир вокруг нас. Интеллектуальный марафон.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1729" w:rsidRPr="00DB72AE" w:rsidTr="00361729">
        <w:trPr>
          <w:trHeight w:val="161"/>
        </w:trPr>
        <w:tc>
          <w:tcPr>
            <w:tcW w:w="647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Конференция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1729" w:rsidRPr="00DB72AE" w:rsidRDefault="00361729" w:rsidP="00F835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72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CD26A2" w:rsidRPr="00DB72AE" w:rsidRDefault="00CD26A2" w:rsidP="00F83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A2" w:rsidRPr="00DB72AE" w:rsidRDefault="00CD26A2" w:rsidP="00F835A4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D26A2" w:rsidRPr="00DB72AE" w:rsidSect="00C01D29"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51" w:rsidRDefault="00511551" w:rsidP="005B108D">
      <w:pPr>
        <w:spacing w:after="0" w:line="240" w:lineRule="auto"/>
      </w:pPr>
      <w:r>
        <w:separator/>
      </w:r>
    </w:p>
  </w:endnote>
  <w:endnote w:type="continuationSeparator" w:id="1">
    <w:p w:rsidR="00511551" w:rsidRDefault="00511551" w:rsidP="005B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C4" w:rsidRDefault="001777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2064"/>
      <w:docPartObj>
        <w:docPartGallery w:val="Page Numbers (Bottom of Page)"/>
        <w:docPartUnique/>
      </w:docPartObj>
    </w:sdtPr>
    <w:sdtContent>
      <w:p w:rsidR="00966093" w:rsidRDefault="00934033">
        <w:pPr>
          <w:pStyle w:val="a3"/>
          <w:jc w:val="right"/>
        </w:pPr>
        <w:fldSimple w:instr=" PAGE   \* MERGEFORMAT ">
          <w:r w:rsidR="00361729">
            <w:rPr>
              <w:noProof/>
            </w:rPr>
            <w:t>26</w:t>
          </w:r>
        </w:fldSimple>
      </w:p>
    </w:sdtContent>
  </w:sdt>
  <w:p w:rsidR="002F59C0" w:rsidRDefault="002F59C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349"/>
      <w:docPartObj>
        <w:docPartGallery w:val="Page Numbers (Bottom of Page)"/>
        <w:docPartUnique/>
      </w:docPartObj>
    </w:sdtPr>
    <w:sdtContent>
      <w:p w:rsidR="001777C4" w:rsidRDefault="00934033">
        <w:pPr>
          <w:pStyle w:val="a3"/>
          <w:jc w:val="right"/>
        </w:pPr>
        <w:fldSimple w:instr=" PAGE   \* MERGEFORMAT ">
          <w:r w:rsidR="00361729">
            <w:rPr>
              <w:noProof/>
            </w:rPr>
            <w:t>18</w:t>
          </w:r>
        </w:fldSimple>
      </w:p>
    </w:sdtContent>
  </w:sdt>
  <w:p w:rsidR="002F59C0" w:rsidRDefault="002F59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51" w:rsidRDefault="00511551" w:rsidP="005B108D">
      <w:pPr>
        <w:spacing w:after="0" w:line="240" w:lineRule="auto"/>
      </w:pPr>
      <w:r>
        <w:separator/>
      </w:r>
    </w:p>
  </w:footnote>
  <w:footnote w:type="continuationSeparator" w:id="1">
    <w:p w:rsidR="00511551" w:rsidRDefault="00511551" w:rsidP="005B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C4" w:rsidRDefault="001777C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C0" w:rsidRDefault="002F59C0">
    <w:pPr>
      <w:pStyle w:val="ae"/>
    </w:pPr>
  </w:p>
  <w:p w:rsidR="002F59C0" w:rsidRDefault="002F59C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C4" w:rsidRDefault="001777C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2676913"/>
    <w:multiLevelType w:val="hybridMultilevel"/>
    <w:tmpl w:val="71900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A7847"/>
    <w:multiLevelType w:val="hybridMultilevel"/>
    <w:tmpl w:val="423C4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F618C"/>
    <w:multiLevelType w:val="hybridMultilevel"/>
    <w:tmpl w:val="3E6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1C1F39"/>
    <w:multiLevelType w:val="hybridMultilevel"/>
    <w:tmpl w:val="1C06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7D34B1"/>
    <w:multiLevelType w:val="hybridMultilevel"/>
    <w:tmpl w:val="6B004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86E4E"/>
    <w:multiLevelType w:val="hybridMultilevel"/>
    <w:tmpl w:val="94F8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50A23"/>
    <w:multiLevelType w:val="hybridMultilevel"/>
    <w:tmpl w:val="2372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41981"/>
    <w:multiLevelType w:val="hybridMultilevel"/>
    <w:tmpl w:val="27D8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46E9D"/>
    <w:multiLevelType w:val="hybridMultilevel"/>
    <w:tmpl w:val="98C2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C57057"/>
    <w:multiLevelType w:val="hybridMultilevel"/>
    <w:tmpl w:val="1D86E734"/>
    <w:lvl w:ilvl="0" w:tplc="365E08D4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1">
    <w:nsid w:val="26CD3E77"/>
    <w:multiLevelType w:val="hybridMultilevel"/>
    <w:tmpl w:val="3EA2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86981"/>
    <w:multiLevelType w:val="hybridMultilevel"/>
    <w:tmpl w:val="636A4EB4"/>
    <w:lvl w:ilvl="0" w:tplc="AEC41B90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>
    <w:nsid w:val="2C101702"/>
    <w:multiLevelType w:val="hybridMultilevel"/>
    <w:tmpl w:val="180008BE"/>
    <w:lvl w:ilvl="0" w:tplc="0864490E">
      <w:start w:val="1"/>
      <w:numFmt w:val="decimal"/>
      <w:lvlText w:val="%1."/>
      <w:lvlJc w:val="left"/>
      <w:pPr>
        <w:ind w:left="11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4">
    <w:nsid w:val="2C627141"/>
    <w:multiLevelType w:val="hybridMultilevel"/>
    <w:tmpl w:val="1ABA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01AB2"/>
    <w:multiLevelType w:val="hybridMultilevel"/>
    <w:tmpl w:val="915A8C54"/>
    <w:lvl w:ilvl="0" w:tplc="8D126DA4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6">
    <w:nsid w:val="3073672D"/>
    <w:multiLevelType w:val="hybridMultilevel"/>
    <w:tmpl w:val="D068AC84"/>
    <w:lvl w:ilvl="0" w:tplc="67F82AB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7">
    <w:nsid w:val="34D631A7"/>
    <w:multiLevelType w:val="hybridMultilevel"/>
    <w:tmpl w:val="03542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5A6A7E"/>
    <w:multiLevelType w:val="hybridMultilevel"/>
    <w:tmpl w:val="D960FAA4"/>
    <w:lvl w:ilvl="0" w:tplc="F68C1A64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9">
    <w:nsid w:val="4A2B054F"/>
    <w:multiLevelType w:val="hybridMultilevel"/>
    <w:tmpl w:val="93DC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CC5684"/>
    <w:multiLevelType w:val="hybridMultilevel"/>
    <w:tmpl w:val="85B610CC"/>
    <w:lvl w:ilvl="0" w:tplc="77CE875E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1">
    <w:nsid w:val="4F023EA6"/>
    <w:multiLevelType w:val="hybridMultilevel"/>
    <w:tmpl w:val="C6E8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B73E3E"/>
    <w:multiLevelType w:val="hybridMultilevel"/>
    <w:tmpl w:val="A0E0280A"/>
    <w:lvl w:ilvl="0" w:tplc="F7586B7A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50CA0B99"/>
    <w:multiLevelType w:val="hybridMultilevel"/>
    <w:tmpl w:val="C8841A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E13763"/>
    <w:multiLevelType w:val="hybridMultilevel"/>
    <w:tmpl w:val="D6BC9650"/>
    <w:lvl w:ilvl="0" w:tplc="5C0A4ED6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5">
    <w:nsid w:val="54020C83"/>
    <w:multiLevelType w:val="hybridMultilevel"/>
    <w:tmpl w:val="E1D439AC"/>
    <w:lvl w:ilvl="0" w:tplc="391E95E4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26">
    <w:nsid w:val="54EF0F85"/>
    <w:multiLevelType w:val="hybridMultilevel"/>
    <w:tmpl w:val="2964621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572E37BB"/>
    <w:multiLevelType w:val="hybridMultilevel"/>
    <w:tmpl w:val="91444E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7633719"/>
    <w:multiLevelType w:val="hybridMultilevel"/>
    <w:tmpl w:val="9BC8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B4297D"/>
    <w:multiLevelType w:val="hybridMultilevel"/>
    <w:tmpl w:val="038C7F6E"/>
    <w:lvl w:ilvl="0" w:tplc="3F700340">
      <w:start w:val="1"/>
      <w:numFmt w:val="decimal"/>
      <w:lvlText w:val="%1."/>
      <w:lvlJc w:val="left"/>
      <w:pPr>
        <w:ind w:left="1602" w:hanging="75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0">
    <w:nsid w:val="607D5957"/>
    <w:multiLevelType w:val="multilevel"/>
    <w:tmpl w:val="0D62E3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307497E"/>
    <w:multiLevelType w:val="hybridMultilevel"/>
    <w:tmpl w:val="2658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17E57"/>
    <w:multiLevelType w:val="hybridMultilevel"/>
    <w:tmpl w:val="6EC85746"/>
    <w:lvl w:ilvl="0" w:tplc="735CEF1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3">
    <w:nsid w:val="636A305C"/>
    <w:multiLevelType w:val="hybridMultilevel"/>
    <w:tmpl w:val="8CF8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715EC"/>
    <w:multiLevelType w:val="hybridMultilevel"/>
    <w:tmpl w:val="49BAC710"/>
    <w:lvl w:ilvl="0" w:tplc="9996B084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5">
    <w:nsid w:val="69DB323C"/>
    <w:multiLevelType w:val="hybridMultilevel"/>
    <w:tmpl w:val="8ED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E17FC"/>
    <w:multiLevelType w:val="hybridMultilevel"/>
    <w:tmpl w:val="D75EE296"/>
    <w:lvl w:ilvl="0" w:tplc="DDF6D8E8">
      <w:start w:val="1"/>
      <w:numFmt w:val="decimal"/>
      <w:lvlText w:val="%1."/>
      <w:lvlJc w:val="left"/>
      <w:pPr>
        <w:ind w:left="1519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7">
    <w:nsid w:val="6E940499"/>
    <w:multiLevelType w:val="hybridMultilevel"/>
    <w:tmpl w:val="1CDC6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8D2AA7"/>
    <w:multiLevelType w:val="hybridMultilevel"/>
    <w:tmpl w:val="5C8CCA9E"/>
    <w:lvl w:ilvl="0" w:tplc="3578B77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9">
    <w:nsid w:val="713671A9"/>
    <w:multiLevelType w:val="hybridMultilevel"/>
    <w:tmpl w:val="21E80A72"/>
    <w:lvl w:ilvl="0" w:tplc="303CC8C8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40">
    <w:nsid w:val="719E785D"/>
    <w:multiLevelType w:val="hybridMultilevel"/>
    <w:tmpl w:val="4DB2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887F5F"/>
    <w:multiLevelType w:val="hybridMultilevel"/>
    <w:tmpl w:val="E70C38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6D7582D"/>
    <w:multiLevelType w:val="hybridMultilevel"/>
    <w:tmpl w:val="18D29F3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3">
    <w:nsid w:val="78F4022A"/>
    <w:multiLevelType w:val="hybridMultilevel"/>
    <w:tmpl w:val="07C20DFE"/>
    <w:lvl w:ilvl="0" w:tplc="8280D5A0">
      <w:start w:val="1"/>
      <w:numFmt w:val="decimal"/>
      <w:lvlText w:val="%1."/>
      <w:lvlJc w:val="left"/>
      <w:pPr>
        <w:ind w:left="35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16" w:hanging="180"/>
      </w:pPr>
      <w:rPr>
        <w:rFonts w:cs="Times New Roman"/>
      </w:rPr>
    </w:lvl>
  </w:abstractNum>
  <w:abstractNum w:abstractNumId="44">
    <w:nsid w:val="78F813DB"/>
    <w:multiLevelType w:val="hybridMultilevel"/>
    <w:tmpl w:val="BBB8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F2625"/>
    <w:multiLevelType w:val="hybridMultilevel"/>
    <w:tmpl w:val="67302968"/>
    <w:lvl w:ilvl="0" w:tplc="6F7EA09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6">
    <w:nsid w:val="7C633F3E"/>
    <w:multiLevelType w:val="hybridMultilevel"/>
    <w:tmpl w:val="C9DC91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E374792"/>
    <w:multiLevelType w:val="hybridMultilevel"/>
    <w:tmpl w:val="FB5C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3"/>
  </w:num>
  <w:num w:numId="4">
    <w:abstractNumId w:val="6"/>
  </w:num>
  <w:num w:numId="5">
    <w:abstractNumId w:val="45"/>
  </w:num>
  <w:num w:numId="6">
    <w:abstractNumId w:val="47"/>
  </w:num>
  <w:num w:numId="7">
    <w:abstractNumId w:val="28"/>
  </w:num>
  <w:num w:numId="8">
    <w:abstractNumId w:val="33"/>
  </w:num>
  <w:num w:numId="9">
    <w:abstractNumId w:val="14"/>
  </w:num>
  <w:num w:numId="10">
    <w:abstractNumId w:val="35"/>
  </w:num>
  <w:num w:numId="11">
    <w:abstractNumId w:val="11"/>
  </w:num>
  <w:num w:numId="12">
    <w:abstractNumId w:val="44"/>
  </w:num>
  <w:num w:numId="13">
    <w:abstractNumId w:val="31"/>
  </w:num>
  <w:num w:numId="14">
    <w:abstractNumId w:val="12"/>
  </w:num>
  <w:num w:numId="15">
    <w:abstractNumId w:val="8"/>
  </w:num>
  <w:num w:numId="16">
    <w:abstractNumId w:val="26"/>
  </w:num>
  <w:num w:numId="17">
    <w:abstractNumId w:val="42"/>
  </w:num>
  <w:num w:numId="18">
    <w:abstractNumId w:val="27"/>
  </w:num>
  <w:num w:numId="19">
    <w:abstractNumId w:val="46"/>
  </w:num>
  <w:num w:numId="20">
    <w:abstractNumId w:val="17"/>
  </w:num>
  <w:num w:numId="21">
    <w:abstractNumId w:val="3"/>
  </w:num>
  <w:num w:numId="22">
    <w:abstractNumId w:val="41"/>
  </w:num>
  <w:num w:numId="23">
    <w:abstractNumId w:val="4"/>
  </w:num>
  <w:num w:numId="24">
    <w:abstractNumId w:val="10"/>
  </w:num>
  <w:num w:numId="25">
    <w:abstractNumId w:val="20"/>
  </w:num>
  <w:num w:numId="26">
    <w:abstractNumId w:val="13"/>
  </w:num>
  <w:num w:numId="27">
    <w:abstractNumId w:val="16"/>
  </w:num>
  <w:num w:numId="28">
    <w:abstractNumId w:val="15"/>
  </w:num>
  <w:num w:numId="29">
    <w:abstractNumId w:val="24"/>
  </w:num>
  <w:num w:numId="30">
    <w:abstractNumId w:val="39"/>
  </w:num>
  <w:num w:numId="31">
    <w:abstractNumId w:val="18"/>
  </w:num>
  <w:num w:numId="32">
    <w:abstractNumId w:val="34"/>
  </w:num>
  <w:num w:numId="33">
    <w:abstractNumId w:val="36"/>
  </w:num>
  <w:num w:numId="34">
    <w:abstractNumId w:val="32"/>
  </w:num>
  <w:num w:numId="35">
    <w:abstractNumId w:val="38"/>
  </w:num>
  <w:num w:numId="36">
    <w:abstractNumId w:val="43"/>
  </w:num>
  <w:num w:numId="37">
    <w:abstractNumId w:val="25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2"/>
  </w:num>
  <w:num w:numId="43">
    <w:abstractNumId w:val="5"/>
  </w:num>
  <w:num w:numId="44">
    <w:abstractNumId w:val="1"/>
  </w:num>
  <w:num w:numId="45">
    <w:abstractNumId w:val="30"/>
  </w:num>
  <w:num w:numId="46">
    <w:abstractNumId w:val="22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B37"/>
    <w:rsid w:val="00005B9C"/>
    <w:rsid w:val="00014C58"/>
    <w:rsid w:val="00020C5A"/>
    <w:rsid w:val="000267EB"/>
    <w:rsid w:val="00027DFD"/>
    <w:rsid w:val="00037706"/>
    <w:rsid w:val="00040382"/>
    <w:rsid w:val="00084437"/>
    <w:rsid w:val="00090534"/>
    <w:rsid w:val="000A4EB2"/>
    <w:rsid w:val="000B52D7"/>
    <w:rsid w:val="000B64F1"/>
    <w:rsid w:val="000C675C"/>
    <w:rsid w:val="000D0146"/>
    <w:rsid w:val="000E71D5"/>
    <w:rsid w:val="000F7285"/>
    <w:rsid w:val="0010300C"/>
    <w:rsid w:val="001063C5"/>
    <w:rsid w:val="00111FD4"/>
    <w:rsid w:val="00112B37"/>
    <w:rsid w:val="00116DC7"/>
    <w:rsid w:val="0012047B"/>
    <w:rsid w:val="00125137"/>
    <w:rsid w:val="0012783C"/>
    <w:rsid w:val="00145054"/>
    <w:rsid w:val="001604ED"/>
    <w:rsid w:val="00162913"/>
    <w:rsid w:val="0016686C"/>
    <w:rsid w:val="00174B59"/>
    <w:rsid w:val="001777C4"/>
    <w:rsid w:val="0018097A"/>
    <w:rsid w:val="001865ED"/>
    <w:rsid w:val="001949EA"/>
    <w:rsid w:val="001A0EC8"/>
    <w:rsid w:val="001C4001"/>
    <w:rsid w:val="001E3373"/>
    <w:rsid w:val="00205690"/>
    <w:rsid w:val="0020790D"/>
    <w:rsid w:val="00212A48"/>
    <w:rsid w:val="00220E6A"/>
    <w:rsid w:val="00222647"/>
    <w:rsid w:val="002358A5"/>
    <w:rsid w:val="00240437"/>
    <w:rsid w:val="00242864"/>
    <w:rsid w:val="0025681B"/>
    <w:rsid w:val="00267A5F"/>
    <w:rsid w:val="00286250"/>
    <w:rsid w:val="002946E4"/>
    <w:rsid w:val="002A65D8"/>
    <w:rsid w:val="002B10CF"/>
    <w:rsid w:val="002C17B3"/>
    <w:rsid w:val="002C6655"/>
    <w:rsid w:val="002C7EBC"/>
    <w:rsid w:val="002D0AA2"/>
    <w:rsid w:val="002D270F"/>
    <w:rsid w:val="002D4D5A"/>
    <w:rsid w:val="002E451B"/>
    <w:rsid w:val="002E5635"/>
    <w:rsid w:val="002E7E9B"/>
    <w:rsid w:val="002F57AA"/>
    <w:rsid w:val="002F59C0"/>
    <w:rsid w:val="0030002B"/>
    <w:rsid w:val="00310711"/>
    <w:rsid w:val="003200B9"/>
    <w:rsid w:val="00330EE1"/>
    <w:rsid w:val="0033606D"/>
    <w:rsid w:val="0036061C"/>
    <w:rsid w:val="00361729"/>
    <w:rsid w:val="003662AE"/>
    <w:rsid w:val="00391858"/>
    <w:rsid w:val="003A720D"/>
    <w:rsid w:val="003B56D6"/>
    <w:rsid w:val="003C3A66"/>
    <w:rsid w:val="003E30CD"/>
    <w:rsid w:val="003E4A12"/>
    <w:rsid w:val="003E6619"/>
    <w:rsid w:val="00436B02"/>
    <w:rsid w:val="00450490"/>
    <w:rsid w:val="00450954"/>
    <w:rsid w:val="00473BB2"/>
    <w:rsid w:val="004742AC"/>
    <w:rsid w:val="0048299C"/>
    <w:rsid w:val="00485B32"/>
    <w:rsid w:val="004865C0"/>
    <w:rsid w:val="0048723C"/>
    <w:rsid w:val="004A4385"/>
    <w:rsid w:val="004A4672"/>
    <w:rsid w:val="004A5AE0"/>
    <w:rsid w:val="004B070D"/>
    <w:rsid w:val="004B0754"/>
    <w:rsid w:val="004B1B98"/>
    <w:rsid w:val="004B5F29"/>
    <w:rsid w:val="004C057D"/>
    <w:rsid w:val="004D118D"/>
    <w:rsid w:val="004F56CC"/>
    <w:rsid w:val="004F6D6D"/>
    <w:rsid w:val="00511551"/>
    <w:rsid w:val="005220C7"/>
    <w:rsid w:val="0054086F"/>
    <w:rsid w:val="00543253"/>
    <w:rsid w:val="005519CA"/>
    <w:rsid w:val="005653DD"/>
    <w:rsid w:val="005752EB"/>
    <w:rsid w:val="00576BFC"/>
    <w:rsid w:val="0057740E"/>
    <w:rsid w:val="00582215"/>
    <w:rsid w:val="00585A4D"/>
    <w:rsid w:val="005B108D"/>
    <w:rsid w:val="005C0B7F"/>
    <w:rsid w:val="005C7660"/>
    <w:rsid w:val="005D28B9"/>
    <w:rsid w:val="005E4BDE"/>
    <w:rsid w:val="005F38BE"/>
    <w:rsid w:val="00604922"/>
    <w:rsid w:val="00611686"/>
    <w:rsid w:val="00624CB6"/>
    <w:rsid w:val="00625CBC"/>
    <w:rsid w:val="0064277A"/>
    <w:rsid w:val="00643F2A"/>
    <w:rsid w:val="006572A1"/>
    <w:rsid w:val="00663819"/>
    <w:rsid w:val="006662CF"/>
    <w:rsid w:val="00671A11"/>
    <w:rsid w:val="00685AA3"/>
    <w:rsid w:val="006872C2"/>
    <w:rsid w:val="006C7512"/>
    <w:rsid w:val="006D175A"/>
    <w:rsid w:val="006D6364"/>
    <w:rsid w:val="006E5459"/>
    <w:rsid w:val="006F4B09"/>
    <w:rsid w:val="007135BA"/>
    <w:rsid w:val="00721EF4"/>
    <w:rsid w:val="0074256E"/>
    <w:rsid w:val="007502D3"/>
    <w:rsid w:val="00762E58"/>
    <w:rsid w:val="00770387"/>
    <w:rsid w:val="0077537F"/>
    <w:rsid w:val="00776E1A"/>
    <w:rsid w:val="007A24C1"/>
    <w:rsid w:val="007E4557"/>
    <w:rsid w:val="007E6C3C"/>
    <w:rsid w:val="007F2971"/>
    <w:rsid w:val="007F2E77"/>
    <w:rsid w:val="0080227C"/>
    <w:rsid w:val="0081533A"/>
    <w:rsid w:val="00824947"/>
    <w:rsid w:val="008336A7"/>
    <w:rsid w:val="0084380B"/>
    <w:rsid w:val="00853764"/>
    <w:rsid w:val="00861A9C"/>
    <w:rsid w:val="008637E6"/>
    <w:rsid w:val="00863B7C"/>
    <w:rsid w:val="008714F2"/>
    <w:rsid w:val="008729B7"/>
    <w:rsid w:val="00882C35"/>
    <w:rsid w:val="00885B0D"/>
    <w:rsid w:val="008864D5"/>
    <w:rsid w:val="008A00AD"/>
    <w:rsid w:val="008C6092"/>
    <w:rsid w:val="008C6F15"/>
    <w:rsid w:val="008D267E"/>
    <w:rsid w:val="008E0708"/>
    <w:rsid w:val="008E595C"/>
    <w:rsid w:val="008E61BB"/>
    <w:rsid w:val="00901A3F"/>
    <w:rsid w:val="0091598C"/>
    <w:rsid w:val="009262D4"/>
    <w:rsid w:val="00926FE6"/>
    <w:rsid w:val="009334CF"/>
    <w:rsid w:val="00934033"/>
    <w:rsid w:val="00945ACA"/>
    <w:rsid w:val="00951DA5"/>
    <w:rsid w:val="009634FF"/>
    <w:rsid w:val="00966093"/>
    <w:rsid w:val="00986667"/>
    <w:rsid w:val="00991460"/>
    <w:rsid w:val="009A4348"/>
    <w:rsid w:val="009B5BBE"/>
    <w:rsid w:val="009B68D6"/>
    <w:rsid w:val="009C7B5C"/>
    <w:rsid w:val="009F53E4"/>
    <w:rsid w:val="00A023F4"/>
    <w:rsid w:val="00A111F4"/>
    <w:rsid w:val="00A16FC1"/>
    <w:rsid w:val="00A25A92"/>
    <w:rsid w:val="00A31765"/>
    <w:rsid w:val="00A36765"/>
    <w:rsid w:val="00A44968"/>
    <w:rsid w:val="00A63D20"/>
    <w:rsid w:val="00A657E6"/>
    <w:rsid w:val="00A70F33"/>
    <w:rsid w:val="00A76FDA"/>
    <w:rsid w:val="00A77170"/>
    <w:rsid w:val="00A85892"/>
    <w:rsid w:val="00A85A48"/>
    <w:rsid w:val="00A94C3F"/>
    <w:rsid w:val="00AA2097"/>
    <w:rsid w:val="00AA4FDF"/>
    <w:rsid w:val="00AB5117"/>
    <w:rsid w:val="00AB6F48"/>
    <w:rsid w:val="00AC530C"/>
    <w:rsid w:val="00AC55D3"/>
    <w:rsid w:val="00AD0FE4"/>
    <w:rsid w:val="00AD43C0"/>
    <w:rsid w:val="00AD63F0"/>
    <w:rsid w:val="00AD7952"/>
    <w:rsid w:val="00AE11A0"/>
    <w:rsid w:val="00AF37B2"/>
    <w:rsid w:val="00B03A4B"/>
    <w:rsid w:val="00B10730"/>
    <w:rsid w:val="00B225F9"/>
    <w:rsid w:val="00B226CF"/>
    <w:rsid w:val="00B265B8"/>
    <w:rsid w:val="00B26D97"/>
    <w:rsid w:val="00B27773"/>
    <w:rsid w:val="00B377BB"/>
    <w:rsid w:val="00B61641"/>
    <w:rsid w:val="00B6594A"/>
    <w:rsid w:val="00B6653E"/>
    <w:rsid w:val="00B832F4"/>
    <w:rsid w:val="00BA128F"/>
    <w:rsid w:val="00BA46DE"/>
    <w:rsid w:val="00BA7BDB"/>
    <w:rsid w:val="00BB0CD3"/>
    <w:rsid w:val="00BB1ABE"/>
    <w:rsid w:val="00BB3BD2"/>
    <w:rsid w:val="00BB3DB7"/>
    <w:rsid w:val="00BB4F10"/>
    <w:rsid w:val="00BC247E"/>
    <w:rsid w:val="00BD5DE8"/>
    <w:rsid w:val="00BE4223"/>
    <w:rsid w:val="00BF2F1F"/>
    <w:rsid w:val="00BF70EA"/>
    <w:rsid w:val="00C01D29"/>
    <w:rsid w:val="00C04425"/>
    <w:rsid w:val="00C1352A"/>
    <w:rsid w:val="00C16AC9"/>
    <w:rsid w:val="00C23208"/>
    <w:rsid w:val="00C259AC"/>
    <w:rsid w:val="00C50882"/>
    <w:rsid w:val="00C5198A"/>
    <w:rsid w:val="00C57A1D"/>
    <w:rsid w:val="00C660B2"/>
    <w:rsid w:val="00C676D9"/>
    <w:rsid w:val="00C872DC"/>
    <w:rsid w:val="00C911CE"/>
    <w:rsid w:val="00CA487D"/>
    <w:rsid w:val="00CB5BEE"/>
    <w:rsid w:val="00CB74C2"/>
    <w:rsid w:val="00CC370B"/>
    <w:rsid w:val="00CD26A2"/>
    <w:rsid w:val="00CD33CA"/>
    <w:rsid w:val="00CF4ADA"/>
    <w:rsid w:val="00D110A6"/>
    <w:rsid w:val="00D112C9"/>
    <w:rsid w:val="00D129D8"/>
    <w:rsid w:val="00D172EA"/>
    <w:rsid w:val="00D37278"/>
    <w:rsid w:val="00D43E78"/>
    <w:rsid w:val="00D45964"/>
    <w:rsid w:val="00D7110D"/>
    <w:rsid w:val="00D87B6E"/>
    <w:rsid w:val="00D90891"/>
    <w:rsid w:val="00DA206C"/>
    <w:rsid w:val="00DB04E1"/>
    <w:rsid w:val="00DB72AE"/>
    <w:rsid w:val="00DB7600"/>
    <w:rsid w:val="00DC2C92"/>
    <w:rsid w:val="00DC6C46"/>
    <w:rsid w:val="00DC7752"/>
    <w:rsid w:val="00DD178F"/>
    <w:rsid w:val="00DF53E7"/>
    <w:rsid w:val="00E04995"/>
    <w:rsid w:val="00E0677E"/>
    <w:rsid w:val="00E14135"/>
    <w:rsid w:val="00E15A3E"/>
    <w:rsid w:val="00E208DF"/>
    <w:rsid w:val="00E3254A"/>
    <w:rsid w:val="00E34CDB"/>
    <w:rsid w:val="00E4041B"/>
    <w:rsid w:val="00E527C7"/>
    <w:rsid w:val="00E54D4A"/>
    <w:rsid w:val="00E64233"/>
    <w:rsid w:val="00E97D0C"/>
    <w:rsid w:val="00EA1874"/>
    <w:rsid w:val="00EA7A5F"/>
    <w:rsid w:val="00EB0D82"/>
    <w:rsid w:val="00EC1DAE"/>
    <w:rsid w:val="00ED6CF9"/>
    <w:rsid w:val="00EE09DF"/>
    <w:rsid w:val="00F01CFE"/>
    <w:rsid w:val="00F142A0"/>
    <w:rsid w:val="00F16B18"/>
    <w:rsid w:val="00F20340"/>
    <w:rsid w:val="00F21CCB"/>
    <w:rsid w:val="00F263C6"/>
    <w:rsid w:val="00F37D86"/>
    <w:rsid w:val="00F404CD"/>
    <w:rsid w:val="00F73BE9"/>
    <w:rsid w:val="00F7520F"/>
    <w:rsid w:val="00F835A4"/>
    <w:rsid w:val="00F93DCC"/>
    <w:rsid w:val="00F94E1C"/>
    <w:rsid w:val="00FB4CDE"/>
    <w:rsid w:val="00FB654E"/>
    <w:rsid w:val="00FD0B94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B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108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5B108D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5B108D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5B10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5B108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5B108D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5B108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5B108D"/>
    <w:rPr>
      <w:rFonts w:ascii="Times New Roman" w:hAnsi="Times New Roman" w:cs="Times New Roman"/>
      <w:sz w:val="24"/>
      <w:szCs w:val="24"/>
    </w:rPr>
  </w:style>
  <w:style w:type="paragraph" w:customStyle="1" w:styleId="Noeeu1">
    <w:name w:val="Noeeu1"/>
    <w:uiPriority w:val="99"/>
    <w:rsid w:val="005B108D"/>
    <w:pPr>
      <w:widowControl w:val="0"/>
    </w:pPr>
    <w:rPr>
      <w:rFonts w:cs="Calibri"/>
      <w:color w:val="000000"/>
      <w:lang w:val="en-GB"/>
    </w:rPr>
  </w:style>
  <w:style w:type="table" w:styleId="a9">
    <w:name w:val="Table Grid"/>
    <w:basedOn w:val="a1"/>
    <w:uiPriority w:val="99"/>
    <w:rsid w:val="00CB74C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E30CD"/>
    <w:pPr>
      <w:ind w:left="720"/>
    </w:pPr>
  </w:style>
  <w:style w:type="paragraph" w:styleId="ab">
    <w:name w:val="No Spacing"/>
    <w:uiPriority w:val="1"/>
    <w:qFormat/>
    <w:rsid w:val="00951DA5"/>
    <w:rPr>
      <w:rFonts w:cs="Calibri"/>
      <w:sz w:val="22"/>
      <w:szCs w:val="22"/>
      <w:lang w:eastAsia="en-US"/>
    </w:rPr>
  </w:style>
  <w:style w:type="paragraph" w:customStyle="1" w:styleId="ac">
    <w:name w:val="Новый"/>
    <w:basedOn w:val="a"/>
    <w:uiPriority w:val="99"/>
    <w:rsid w:val="00951DA5"/>
    <w:pPr>
      <w:spacing w:after="0" w:line="360" w:lineRule="auto"/>
      <w:ind w:firstLine="454"/>
      <w:jc w:val="both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DB04E1"/>
    <w:pPr>
      <w:widowControl w:val="0"/>
      <w:autoSpaceDE w:val="0"/>
      <w:autoSpaceDN w:val="0"/>
      <w:adjustRightInd w:val="0"/>
      <w:spacing w:after="0" w:line="256" w:lineRule="exact"/>
      <w:ind w:firstLine="298"/>
      <w:jc w:val="both"/>
    </w:pPr>
    <w:rPr>
      <w:rFonts w:ascii="Trebuchet MS" w:hAnsi="Trebuchet MS" w:cs="Trebuchet MS"/>
      <w:sz w:val="24"/>
      <w:szCs w:val="24"/>
    </w:rPr>
  </w:style>
  <w:style w:type="character" w:customStyle="1" w:styleId="FontStyle35">
    <w:name w:val="Font Style35"/>
    <w:uiPriority w:val="99"/>
    <w:rsid w:val="00DB04E1"/>
    <w:rPr>
      <w:rFonts w:ascii="Times New Roman" w:hAnsi="Times New Roman" w:cs="Times New Roman"/>
      <w:sz w:val="22"/>
      <w:szCs w:val="22"/>
    </w:rPr>
  </w:style>
  <w:style w:type="character" w:styleId="ad">
    <w:name w:val="Emphasis"/>
    <w:uiPriority w:val="99"/>
    <w:qFormat/>
    <w:rsid w:val="007135BA"/>
    <w:rPr>
      <w:rFonts w:cs="Times New Roman"/>
      <w:i/>
      <w:iCs/>
    </w:rPr>
  </w:style>
  <w:style w:type="paragraph" w:styleId="ae">
    <w:name w:val="header"/>
    <w:basedOn w:val="a"/>
    <w:link w:val="af"/>
    <w:uiPriority w:val="99"/>
    <w:semiHidden/>
    <w:rsid w:val="0028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286250"/>
    <w:rPr>
      <w:rFonts w:cs="Times New Roman"/>
    </w:rPr>
  </w:style>
  <w:style w:type="character" w:customStyle="1" w:styleId="Zag11">
    <w:name w:val="Zag_11"/>
    <w:uiPriority w:val="99"/>
    <w:rsid w:val="00E54D4A"/>
  </w:style>
  <w:style w:type="paragraph" w:styleId="af0">
    <w:name w:val="Body Text"/>
    <w:basedOn w:val="a"/>
    <w:link w:val="af1"/>
    <w:uiPriority w:val="99"/>
    <w:rsid w:val="004B1B98"/>
    <w:pPr>
      <w:spacing w:after="120"/>
    </w:pPr>
  </w:style>
  <w:style w:type="character" w:customStyle="1" w:styleId="af1">
    <w:name w:val="Основной текст Знак"/>
    <w:link w:val="af0"/>
    <w:uiPriority w:val="99"/>
    <w:locked/>
    <w:rsid w:val="004B1B98"/>
    <w:rPr>
      <w:rFonts w:cs="Times New Roman"/>
    </w:rPr>
  </w:style>
  <w:style w:type="paragraph" w:customStyle="1" w:styleId="af2">
    <w:name w:val="А_основной"/>
    <w:basedOn w:val="a"/>
    <w:link w:val="af3"/>
    <w:uiPriority w:val="99"/>
    <w:rsid w:val="004B1B98"/>
    <w:pPr>
      <w:spacing w:after="0"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3">
    <w:name w:val="А_основной Знак"/>
    <w:link w:val="af2"/>
    <w:uiPriority w:val="99"/>
    <w:locked/>
    <w:rsid w:val="004B1B98"/>
    <w:rPr>
      <w:rFonts w:ascii="Times New Roman" w:hAnsi="Times New Roman" w:cs="Times New Roman"/>
      <w:sz w:val="28"/>
      <w:szCs w:val="28"/>
      <w:lang w:eastAsia="en-US"/>
    </w:rPr>
  </w:style>
  <w:style w:type="character" w:styleId="af4">
    <w:name w:val="Strong"/>
    <w:uiPriority w:val="22"/>
    <w:qFormat/>
    <w:rsid w:val="004B1B98"/>
    <w:rPr>
      <w:rFonts w:cs="Times New Roman"/>
      <w:b/>
      <w:bCs/>
    </w:rPr>
  </w:style>
  <w:style w:type="paragraph" w:customStyle="1" w:styleId="1">
    <w:name w:val="Обычный1"/>
    <w:uiPriority w:val="99"/>
    <w:rsid w:val="004B1B98"/>
    <w:pPr>
      <w:widowControl w:val="0"/>
      <w:jc w:val="both"/>
    </w:pPr>
    <w:rPr>
      <w:rFonts w:cs="Calibri"/>
    </w:rPr>
  </w:style>
  <w:style w:type="paragraph" w:styleId="af5">
    <w:name w:val="Normal (Web)"/>
    <w:basedOn w:val="a"/>
    <w:uiPriority w:val="99"/>
    <w:rsid w:val="004B1B9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6">
    <w:name w:val="Body Text Indent"/>
    <w:basedOn w:val="a"/>
    <w:link w:val="af7"/>
    <w:uiPriority w:val="99"/>
    <w:rsid w:val="007F2E77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7F2E77"/>
    <w:rPr>
      <w:rFonts w:cs="Times New Roman"/>
    </w:rPr>
  </w:style>
  <w:style w:type="paragraph" w:styleId="af8">
    <w:name w:val="Title"/>
    <w:basedOn w:val="a"/>
    <w:link w:val="af9"/>
    <w:uiPriority w:val="99"/>
    <w:qFormat/>
    <w:rsid w:val="00C2320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uiPriority w:val="99"/>
    <w:locked/>
    <w:rsid w:val="00C232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style31"/>
    <w:uiPriority w:val="99"/>
    <w:rsid w:val="00DB7600"/>
    <w:rPr>
      <w:rFonts w:cs="Times New Roman"/>
    </w:rPr>
  </w:style>
  <w:style w:type="character" w:customStyle="1" w:styleId="fontstyle30">
    <w:name w:val="fontstyle30"/>
    <w:uiPriority w:val="99"/>
    <w:rsid w:val="00DB7600"/>
    <w:rPr>
      <w:rFonts w:cs="Times New Roman"/>
    </w:rPr>
  </w:style>
  <w:style w:type="paragraph" w:customStyle="1" w:styleId="c2">
    <w:name w:val="c2"/>
    <w:basedOn w:val="a"/>
    <w:uiPriority w:val="99"/>
    <w:rsid w:val="00C01D2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uiPriority w:val="99"/>
    <w:rsid w:val="00C01D29"/>
    <w:rPr>
      <w:rFonts w:cs="Times New Roman"/>
    </w:rPr>
  </w:style>
  <w:style w:type="character" w:styleId="afa">
    <w:name w:val="Hyperlink"/>
    <w:uiPriority w:val="99"/>
    <w:rsid w:val="00D110A6"/>
    <w:rPr>
      <w:rFonts w:cs="Times New Roman"/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rsid w:val="000A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0A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25</Pages>
  <Words>2716</Words>
  <Characters>19400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HOME_BikOFF</Company>
  <LinksUpToDate>false</LinksUpToDate>
  <CharactersWithSpaces>22072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КОМП-2</dc:creator>
  <cp:keywords/>
  <dc:description/>
  <cp:lastModifiedBy>Ана</cp:lastModifiedBy>
  <cp:revision>12</cp:revision>
  <cp:lastPrinted>2015-12-01T02:27:00Z</cp:lastPrinted>
  <dcterms:created xsi:type="dcterms:W3CDTF">2015-11-27T03:20:00Z</dcterms:created>
  <dcterms:modified xsi:type="dcterms:W3CDTF">2018-09-23T14:12:00Z</dcterms:modified>
</cp:coreProperties>
</file>