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FD" w:rsidRPr="00B50DFD" w:rsidRDefault="00B50DFD" w:rsidP="00B50DFD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B50DF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Содержание:</w:t>
      </w:r>
    </w:p>
    <w:p w:rsidR="00B50DFD" w:rsidRPr="00B50DFD" w:rsidRDefault="00B50DFD" w:rsidP="00B50DF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0DFD" w:rsidRPr="00B50DFD" w:rsidRDefault="00B50DFD" w:rsidP="00B50DF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DFD">
        <w:rPr>
          <w:rFonts w:ascii="Times New Roman" w:hAnsi="Times New Roman" w:cs="Times New Roman"/>
          <w:sz w:val="28"/>
          <w:szCs w:val="28"/>
        </w:rPr>
        <w:t xml:space="preserve">Результаты освоения курса </w:t>
      </w:r>
      <w:proofErr w:type="gramStart"/>
      <w:r w:rsidRPr="00B50DFD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B50DFD">
        <w:rPr>
          <w:rFonts w:ascii="Times New Roman" w:hAnsi="Times New Roman" w:cs="Times New Roman"/>
          <w:sz w:val="28"/>
          <w:szCs w:val="28"/>
        </w:rPr>
        <w:t xml:space="preserve">                      3</w:t>
      </w:r>
    </w:p>
    <w:p w:rsidR="00B50DFD" w:rsidRPr="00B50DFD" w:rsidRDefault="00B50DFD" w:rsidP="00B50DFD">
      <w:pPr>
        <w:ind w:left="720"/>
        <w:rPr>
          <w:rFonts w:ascii="Times New Roman" w:hAnsi="Times New Roman" w:cs="Times New Roman"/>
          <w:sz w:val="28"/>
          <w:szCs w:val="28"/>
        </w:rPr>
      </w:pPr>
      <w:r w:rsidRPr="00B50DFD">
        <w:rPr>
          <w:rFonts w:ascii="Times New Roman" w:hAnsi="Times New Roman" w:cs="Times New Roman"/>
          <w:sz w:val="28"/>
          <w:szCs w:val="28"/>
        </w:rPr>
        <w:t>деят</w:t>
      </w:r>
      <w:r>
        <w:rPr>
          <w:rFonts w:ascii="Times New Roman" w:hAnsi="Times New Roman" w:cs="Times New Roman"/>
          <w:sz w:val="28"/>
          <w:szCs w:val="28"/>
        </w:rPr>
        <w:t>ельности  «Малая академия наук</w:t>
      </w:r>
      <w:r w:rsidRPr="00B50DFD">
        <w:rPr>
          <w:rFonts w:ascii="Times New Roman" w:hAnsi="Times New Roman" w:cs="Times New Roman"/>
          <w:sz w:val="28"/>
          <w:szCs w:val="28"/>
        </w:rPr>
        <w:t xml:space="preserve">».                       </w:t>
      </w:r>
    </w:p>
    <w:p w:rsidR="00B50DFD" w:rsidRPr="00B50DFD" w:rsidRDefault="00B50DFD" w:rsidP="00B50DF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50DFD" w:rsidRPr="00B50DFD" w:rsidRDefault="00B50DFD" w:rsidP="00B50DF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DFD">
        <w:rPr>
          <w:rFonts w:ascii="Times New Roman" w:hAnsi="Times New Roman" w:cs="Times New Roman"/>
          <w:sz w:val="28"/>
          <w:szCs w:val="28"/>
        </w:rPr>
        <w:t xml:space="preserve">Содержание курса </w:t>
      </w:r>
      <w:proofErr w:type="gramStart"/>
      <w:r w:rsidRPr="00B50DFD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B50DF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</w:p>
    <w:p w:rsidR="00B50DFD" w:rsidRPr="00B50DFD" w:rsidRDefault="00B50DFD" w:rsidP="00B50DFD">
      <w:pPr>
        <w:ind w:left="720"/>
        <w:rPr>
          <w:rFonts w:ascii="Times New Roman" w:hAnsi="Times New Roman" w:cs="Times New Roman"/>
          <w:sz w:val="28"/>
          <w:szCs w:val="28"/>
        </w:rPr>
      </w:pPr>
      <w:r w:rsidRPr="00B50DFD">
        <w:rPr>
          <w:rFonts w:ascii="Times New Roman" w:hAnsi="Times New Roman" w:cs="Times New Roman"/>
          <w:sz w:val="28"/>
          <w:szCs w:val="28"/>
        </w:rPr>
        <w:t xml:space="preserve">деятельности с указанием форм </w:t>
      </w:r>
    </w:p>
    <w:p w:rsidR="00B50DFD" w:rsidRPr="00B50DFD" w:rsidRDefault="00B50DFD" w:rsidP="00B50DFD">
      <w:pPr>
        <w:ind w:left="720"/>
        <w:rPr>
          <w:rFonts w:ascii="Times New Roman" w:hAnsi="Times New Roman" w:cs="Times New Roman"/>
          <w:sz w:val="28"/>
          <w:szCs w:val="28"/>
        </w:rPr>
      </w:pPr>
      <w:r w:rsidRPr="00B50DFD">
        <w:rPr>
          <w:rFonts w:ascii="Times New Roman" w:hAnsi="Times New Roman" w:cs="Times New Roman"/>
          <w:sz w:val="28"/>
          <w:szCs w:val="28"/>
        </w:rPr>
        <w:t>организации и видов деятельности.</w:t>
      </w:r>
    </w:p>
    <w:p w:rsidR="00B50DFD" w:rsidRPr="00B50DFD" w:rsidRDefault="00B50DFD" w:rsidP="00B50DF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50DFD" w:rsidRPr="00B50DFD" w:rsidRDefault="00B50DFD" w:rsidP="00B50DF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DF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Тематическое планирование.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</w:p>
    <w:p w:rsidR="00B50DFD" w:rsidRPr="00B50DFD" w:rsidRDefault="00B50DFD" w:rsidP="00B50DFD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D643B" w:rsidRPr="00B50DFD" w:rsidRDefault="003D643B" w:rsidP="003D64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43B" w:rsidRPr="00B50DFD" w:rsidRDefault="003D643B" w:rsidP="003D64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43B" w:rsidRPr="00B50DFD" w:rsidRDefault="003D643B" w:rsidP="003D64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43B" w:rsidRPr="00B50DFD" w:rsidRDefault="003D643B" w:rsidP="003D64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43B" w:rsidRPr="00B50DFD" w:rsidRDefault="003D643B" w:rsidP="003D64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43B" w:rsidRPr="00B50DFD" w:rsidRDefault="003D643B" w:rsidP="003D64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43B" w:rsidRPr="00B50DFD" w:rsidRDefault="003D643B" w:rsidP="003D64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43B" w:rsidRPr="00B50DFD" w:rsidRDefault="003D643B" w:rsidP="003D64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43B" w:rsidRPr="00B50DFD" w:rsidRDefault="003D643B" w:rsidP="003D64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43B" w:rsidRPr="00B50DFD" w:rsidRDefault="003D643B" w:rsidP="003D64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43B" w:rsidRPr="00B50DFD" w:rsidRDefault="003D643B" w:rsidP="003D64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43B" w:rsidRPr="00B50DFD" w:rsidRDefault="003D643B" w:rsidP="003D64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D643B" w:rsidRPr="00B50DFD" w:rsidSect="007F42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3D643B" w:rsidRPr="00B50DFD" w:rsidRDefault="00B50DFD" w:rsidP="00B50D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курса внеурочной деятельности </w:t>
      </w:r>
    </w:p>
    <w:p w:rsidR="00B50DFD" w:rsidRPr="00B50DFD" w:rsidRDefault="00B50DFD" w:rsidP="00B50D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FD">
        <w:rPr>
          <w:rFonts w:ascii="Times New Roman" w:hAnsi="Times New Roman" w:cs="Times New Roman"/>
          <w:b/>
          <w:sz w:val="28"/>
          <w:szCs w:val="28"/>
        </w:rPr>
        <w:t>«Малая академия наук»</w:t>
      </w:r>
    </w:p>
    <w:p w:rsidR="00B50DFD" w:rsidRPr="00B50DFD" w:rsidRDefault="00B50DFD" w:rsidP="00B50D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43B" w:rsidRPr="00B50DFD" w:rsidRDefault="003D643B" w:rsidP="003D6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внеурочной дея</w:t>
      </w:r>
      <w:r w:rsidR="00454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у выпускников средней</w:t>
      </w:r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3D643B" w:rsidRPr="00B50DFD" w:rsidRDefault="003D643B" w:rsidP="003D6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6"/>
        <w:gridCol w:w="2906"/>
        <w:gridCol w:w="2906"/>
        <w:gridCol w:w="2906"/>
        <w:gridCol w:w="2907"/>
      </w:tblGrid>
      <w:tr w:rsidR="003D643B" w:rsidRPr="00B50DFD" w:rsidTr="003D643B">
        <w:tc>
          <w:tcPr>
            <w:tcW w:w="2906" w:type="dxa"/>
            <w:shd w:val="clear" w:color="auto" w:fill="DDD9C3"/>
          </w:tcPr>
          <w:p w:rsidR="003D643B" w:rsidRPr="00B50DFD" w:rsidRDefault="003D643B" w:rsidP="003D64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УУД</w:t>
            </w:r>
          </w:p>
        </w:tc>
        <w:tc>
          <w:tcPr>
            <w:tcW w:w="2906" w:type="dxa"/>
            <w:shd w:val="clear" w:color="auto" w:fill="DDD9C3"/>
          </w:tcPr>
          <w:p w:rsidR="003D643B" w:rsidRPr="00B50DFD" w:rsidRDefault="003D643B" w:rsidP="003D64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2906" w:type="dxa"/>
            <w:shd w:val="clear" w:color="auto" w:fill="DDD9C3"/>
          </w:tcPr>
          <w:p w:rsidR="003D643B" w:rsidRPr="00B50DFD" w:rsidRDefault="003D643B" w:rsidP="003D64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DDD9C3"/>
          </w:tcPr>
          <w:p w:rsidR="003D643B" w:rsidRPr="00B50DFD" w:rsidRDefault="003D643B" w:rsidP="003D64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DDD9C3"/>
          </w:tcPr>
          <w:p w:rsidR="003D643B" w:rsidRPr="00B50DFD" w:rsidRDefault="003D643B" w:rsidP="003D64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Исследовательские УУД</w:t>
            </w:r>
          </w:p>
        </w:tc>
      </w:tr>
      <w:tr w:rsidR="003D643B" w:rsidRPr="00B50DFD" w:rsidTr="003D643B">
        <w:trPr>
          <w:trHeight w:val="4284"/>
        </w:trPr>
        <w:tc>
          <w:tcPr>
            <w:tcW w:w="2906" w:type="dxa"/>
          </w:tcPr>
          <w:p w:rsidR="003D643B" w:rsidRPr="00B50DFD" w:rsidRDefault="003D643B" w:rsidP="003D643B">
            <w:pPr>
              <w:numPr>
                <w:ilvl w:val="0"/>
                <w:numId w:val="22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видеть связи между настоящими и прошлыми событиями. </w:t>
            </w:r>
          </w:p>
          <w:p w:rsidR="003D643B" w:rsidRPr="00B50DFD" w:rsidRDefault="003D643B" w:rsidP="003D643B">
            <w:pPr>
              <w:numPr>
                <w:ilvl w:val="0"/>
                <w:numId w:val="22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осознанный выбор  профессии;</w:t>
            </w:r>
          </w:p>
          <w:p w:rsidR="003D643B" w:rsidRPr="00B50DFD" w:rsidRDefault="003D643B" w:rsidP="003D643B">
            <w:pPr>
              <w:numPr>
                <w:ilvl w:val="0"/>
                <w:numId w:val="22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научно-практических конференциях; </w:t>
            </w:r>
          </w:p>
          <w:p w:rsidR="003D643B" w:rsidRPr="00B50DFD" w:rsidRDefault="003D643B" w:rsidP="003D643B">
            <w:pPr>
              <w:numPr>
                <w:ilvl w:val="0"/>
                <w:numId w:val="22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личностный рост учеников.</w:t>
            </w:r>
          </w:p>
          <w:p w:rsidR="003D643B" w:rsidRPr="00B50DFD" w:rsidRDefault="003D643B" w:rsidP="003D64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43B" w:rsidRPr="00B50DFD" w:rsidRDefault="003D643B" w:rsidP="003D64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43B" w:rsidRPr="00B50DFD" w:rsidRDefault="003D643B" w:rsidP="003D64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</w:tcPr>
          <w:p w:rsidR="003D643B" w:rsidRPr="00B50DFD" w:rsidRDefault="003D643B" w:rsidP="003D643B">
            <w:pPr>
              <w:pStyle w:val="a00"/>
              <w:numPr>
                <w:ilvl w:val="0"/>
                <w:numId w:val="21"/>
              </w:numPr>
              <w:spacing w:before="120" w:beforeAutospacing="0" w:after="0" w:afterAutospacing="0"/>
              <w:ind w:left="360"/>
              <w:jc w:val="both"/>
              <w:rPr>
                <w:bCs/>
                <w:sz w:val="28"/>
                <w:szCs w:val="28"/>
              </w:rPr>
            </w:pPr>
            <w:r w:rsidRPr="00B50DFD">
              <w:rPr>
                <w:bCs/>
                <w:sz w:val="28"/>
                <w:szCs w:val="28"/>
              </w:rPr>
              <w:t xml:space="preserve">организовывать процесс изучения и выбирать собственную траекторию образования; </w:t>
            </w:r>
          </w:p>
          <w:p w:rsidR="003D643B" w:rsidRPr="00B50DFD" w:rsidRDefault="003D643B" w:rsidP="003D643B">
            <w:pPr>
              <w:pStyle w:val="a00"/>
              <w:numPr>
                <w:ilvl w:val="0"/>
                <w:numId w:val="21"/>
              </w:numPr>
              <w:spacing w:before="120" w:beforeAutospacing="0" w:after="0" w:afterAutospacing="0"/>
              <w:ind w:left="360"/>
              <w:jc w:val="both"/>
              <w:rPr>
                <w:bCs/>
                <w:sz w:val="28"/>
                <w:szCs w:val="28"/>
              </w:rPr>
            </w:pPr>
            <w:r w:rsidRPr="00B50DFD">
              <w:rPr>
                <w:bCs/>
                <w:sz w:val="28"/>
                <w:szCs w:val="28"/>
              </w:rPr>
              <w:t xml:space="preserve">решать учебные и самообразовательные проблемы; </w:t>
            </w:r>
          </w:p>
          <w:p w:rsidR="003D643B" w:rsidRPr="00B50DFD" w:rsidRDefault="003D643B" w:rsidP="003D643B">
            <w:pPr>
              <w:pStyle w:val="a00"/>
              <w:numPr>
                <w:ilvl w:val="0"/>
                <w:numId w:val="21"/>
              </w:numPr>
              <w:spacing w:before="120" w:beforeAutospacing="0" w:after="0" w:afterAutospacing="0"/>
              <w:ind w:left="360"/>
              <w:jc w:val="both"/>
              <w:rPr>
                <w:bCs/>
                <w:sz w:val="28"/>
                <w:szCs w:val="28"/>
              </w:rPr>
            </w:pPr>
            <w:r w:rsidRPr="00B50DFD">
              <w:rPr>
                <w:bCs/>
                <w:sz w:val="28"/>
                <w:szCs w:val="28"/>
              </w:rPr>
              <w:t xml:space="preserve">связывать воедино и использовать отдельные части знаний. </w:t>
            </w:r>
          </w:p>
          <w:p w:rsidR="003D643B" w:rsidRPr="00B50DFD" w:rsidRDefault="003D643B" w:rsidP="003D643B">
            <w:pPr>
              <w:spacing w:after="0" w:line="36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</w:tcPr>
          <w:p w:rsidR="003D643B" w:rsidRPr="00B50DFD" w:rsidRDefault="003D643B" w:rsidP="003D643B">
            <w:pPr>
              <w:numPr>
                <w:ilvl w:val="0"/>
                <w:numId w:val="22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выслушивать и принимать во внимание взгляды других людей; </w:t>
            </w:r>
          </w:p>
          <w:p w:rsidR="003D643B" w:rsidRPr="00B50DFD" w:rsidRDefault="003D643B" w:rsidP="003D643B">
            <w:pPr>
              <w:numPr>
                <w:ilvl w:val="0"/>
                <w:numId w:val="22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выступать на публике; </w:t>
            </w:r>
          </w:p>
          <w:p w:rsidR="003D643B" w:rsidRPr="00B50DFD" w:rsidRDefault="003D643B" w:rsidP="003D643B">
            <w:pPr>
              <w:numPr>
                <w:ilvl w:val="0"/>
                <w:numId w:val="22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читать графики, диаграммы и таблицы данных;  </w:t>
            </w:r>
          </w:p>
          <w:p w:rsidR="003D643B" w:rsidRPr="00B50DFD" w:rsidRDefault="003D643B" w:rsidP="003D643B">
            <w:pPr>
              <w:spacing w:after="0" w:line="36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:rsidR="003D643B" w:rsidRPr="00B50DFD" w:rsidRDefault="003D643B" w:rsidP="003D643B">
            <w:pPr>
              <w:numPr>
                <w:ilvl w:val="0"/>
                <w:numId w:val="22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самостоятельно искать, анализировать и отбирать необходимую информацию, организовывать, преобразовывать, сохранять и передавать ее.</w:t>
            </w:r>
          </w:p>
          <w:p w:rsidR="003D643B" w:rsidRPr="00B50DFD" w:rsidRDefault="003D643B" w:rsidP="003D643B">
            <w:pPr>
              <w:spacing w:after="0" w:line="360" w:lineRule="auto"/>
              <w:ind w:left="221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3D643B" w:rsidRPr="00B50DFD" w:rsidRDefault="003D643B" w:rsidP="003D643B">
            <w:pPr>
              <w:numPr>
                <w:ilvl w:val="0"/>
                <w:numId w:val="22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получать и использовать информацию; </w:t>
            </w:r>
          </w:p>
          <w:p w:rsidR="003D643B" w:rsidRPr="00B50DFD" w:rsidRDefault="003D643B" w:rsidP="003D643B">
            <w:pPr>
              <w:numPr>
                <w:ilvl w:val="0"/>
                <w:numId w:val="22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обращаться к различным источникам данных и их использование; </w:t>
            </w:r>
          </w:p>
          <w:p w:rsidR="003D643B" w:rsidRPr="00B50DFD" w:rsidRDefault="003D643B" w:rsidP="003D643B">
            <w:pPr>
              <w:numPr>
                <w:ilvl w:val="0"/>
                <w:numId w:val="22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способы поиска и систематизации информации в различных видах источника. </w:t>
            </w:r>
          </w:p>
        </w:tc>
      </w:tr>
    </w:tbl>
    <w:p w:rsidR="003D643B" w:rsidRPr="00B50DFD" w:rsidRDefault="003D643B" w:rsidP="003D64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D643B" w:rsidRPr="00B50DFD" w:rsidSect="00111FD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D643B" w:rsidRPr="00B50DFD" w:rsidRDefault="003D643B" w:rsidP="003D64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курса внеурочной деятельности </w:t>
      </w:r>
    </w:p>
    <w:p w:rsidR="003D643B" w:rsidRPr="00B50DFD" w:rsidRDefault="003D643B" w:rsidP="003D64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указанием форм организации и видов деятельности</w:t>
      </w:r>
    </w:p>
    <w:p w:rsidR="003D643B" w:rsidRPr="00B50DFD" w:rsidRDefault="003D643B" w:rsidP="003D64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Введение </w:t>
      </w:r>
      <w:r w:rsidRPr="00B5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часа)</w:t>
      </w:r>
    </w:p>
    <w:p w:rsidR="003D643B" w:rsidRPr="00B50DFD" w:rsidRDefault="003D643B" w:rsidP="003D64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нанообъектов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шкале размеров. Ричард Фейнман – пророк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нанотехнологической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революции. Почему освоение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наномира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так полезно для человечества? Эрик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Дрекслер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книга «Машины созидания».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Нанороботы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и снаружи нас.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область знаний, где объединяются усилия физиков, химиков, биологов, врачей, инженеров –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электроников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математиков и специалистов самых разных специальностей для очередного прорыва на пути человечества к прогрессу. </w:t>
      </w:r>
    </w:p>
    <w:p w:rsidR="003D643B" w:rsidRPr="00B50DFD" w:rsidRDefault="003D643B" w:rsidP="003D64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Инструменты и методы </w:t>
      </w:r>
      <w:proofErr w:type="spellStart"/>
      <w:r w:rsidRPr="00B5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наномира</w:t>
      </w:r>
      <w:proofErr w:type="spellEnd"/>
      <w:r w:rsidRPr="00B5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часов)</w:t>
      </w:r>
    </w:p>
    <w:p w:rsidR="003D643B" w:rsidRPr="00B50DFD" w:rsidRDefault="003D643B" w:rsidP="003D64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создания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нанообъектов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«снизу-вверх»  или  «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сверху-вниз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Можно ли увидеть молекулы в микроскоп? Сканирующий электронный микроскоп. Как атомно-силовая микроскопия чувствует прикосновение атомов. Что такое туннельный микроскоп. Лазерный пинцет – инструмент для передвижения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нанообъектов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D643B" w:rsidRPr="00B50DFD" w:rsidRDefault="003D643B" w:rsidP="003D64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Наноматериалы</w:t>
      </w:r>
      <w:proofErr w:type="spellEnd"/>
      <w:r w:rsidRPr="00B5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(4 часа)</w:t>
      </w:r>
    </w:p>
    <w:p w:rsidR="003D643B" w:rsidRPr="00B50DFD" w:rsidRDefault="003D643B" w:rsidP="003D64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роль углерода в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наномире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Графен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слой графита. Фуллерены –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наношарики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углерода. Углеродные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нанотрубки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трубки из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графена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Нанопроволоки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Дендримеры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капсулы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наноразмеров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Самоорганизация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нанообъектов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использование при создании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наноматериалов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Моделирование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наноструктур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D643B" w:rsidRPr="00B50DFD" w:rsidRDefault="003D643B" w:rsidP="003D64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Физические и химические свойства </w:t>
      </w:r>
      <w:proofErr w:type="spellStart"/>
      <w:r w:rsidRPr="00B5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нанообъектов</w:t>
      </w:r>
      <w:proofErr w:type="spellEnd"/>
      <w:r w:rsidRPr="00B5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(10 часов)</w:t>
      </w:r>
    </w:p>
    <w:p w:rsidR="003D643B" w:rsidRPr="00B50DFD" w:rsidRDefault="003D643B" w:rsidP="003D64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отношение поверхности к объёму – основное свойство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нанообъектов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«Эффект лотоса». Отсутствие дислокаций - причина колоссальной прочности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нанопроволок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нанотрубок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температура плавления металлических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нанообъектов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 на сотни градусов?  Квантовые явления в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наномире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электрическое сопротивление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нанотрубки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зависит от её длины. Квантовые точки – искусственные атомы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наномира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Зависимость цвета в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наномире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размера объектов.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Нанохимия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невозможное</w:t>
      </w:r>
      <w:proofErr w:type="gram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возможным.</w:t>
      </w:r>
    </w:p>
    <w:p w:rsidR="003D643B" w:rsidRPr="00B50DFD" w:rsidRDefault="003D643B" w:rsidP="003D64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Наноэлектроника</w:t>
      </w:r>
      <w:proofErr w:type="spellEnd"/>
      <w:r w:rsidRPr="00B5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(15 часов)</w:t>
      </w:r>
    </w:p>
    <w:p w:rsidR="003D643B" w:rsidRPr="00B50DFD" w:rsidRDefault="003D643B" w:rsidP="003D64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Полевой транзистор – основной элемент цифровых электронных схем. История создания и современное воплощение. Фотолитография или как рождается микросхема. Закон </w:t>
      </w:r>
      <w:proofErr w:type="gram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</w:t>
      </w:r>
      <w:proofErr w:type="gram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удвоение плотности транзисторов в микросхемах каждые два года. Современный транзистор – это уже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нанотранзистор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Основная болезнь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нанотранзистора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высокая температура. Углеродные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нанотрубки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будущие элементы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нанотранзисторов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Наносенсоры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глаза для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наноэлектроники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Наномоторы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мышцы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нанороботов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43B" w:rsidRPr="00B50DFD" w:rsidRDefault="003D643B" w:rsidP="003D64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Наномедицина</w:t>
      </w:r>
      <w:proofErr w:type="spellEnd"/>
      <w:r w:rsidRPr="00B5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биотехнология</w:t>
      </w:r>
      <w:r w:rsidRPr="00B5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(15 часов)</w:t>
      </w:r>
    </w:p>
    <w:p w:rsidR="003D643B" w:rsidRPr="00B50DFD" w:rsidRDefault="003D643B" w:rsidP="003D64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Генная инженерия. Использование ДНК для синтеза лекарств.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Трансгенные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и растения.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Генмодифицированные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продукты: за и против.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вирусов и бактерий. Адресная доставка лекарств, упакованных в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нанокапсулы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больным клеткам. 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борьбе с раковыми заболеваниями.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диагностике. Возможные риски использования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наноматериалов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43B" w:rsidRPr="00B50DFD" w:rsidRDefault="003D643B" w:rsidP="003D64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B5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Нанотехнологии</w:t>
      </w:r>
      <w:proofErr w:type="spellEnd"/>
      <w:r w:rsidRPr="00B50D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вокруг нас</w:t>
      </w:r>
      <w:r w:rsidRPr="00B5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 (16 часа)</w:t>
      </w:r>
    </w:p>
    <w:p w:rsidR="003D643B" w:rsidRPr="00B50DFD" w:rsidRDefault="003D643B" w:rsidP="003D64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товаров, созданных с использованием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их уникальных свойств.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Несмачиваемые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всегда чистые ветровые стёкла, диски колёс и т.п. Созданные на основе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наночастиц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 титана и серебра поверхности, обладающие бактерицидными свойствами.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Нанокомпозитные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областях производства.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энергетике и экологии.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криминалистике и косметике. Динамика развития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и за рубежом. Перспективы мировой </w:t>
      </w:r>
      <w:proofErr w:type="spellStart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наноэкономики</w:t>
      </w:r>
      <w:proofErr w:type="spellEnd"/>
      <w:r w:rsidRPr="00B50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43B" w:rsidRPr="00B50DFD" w:rsidRDefault="003D643B" w:rsidP="003D643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94C07" w:rsidRPr="00B94C07" w:rsidRDefault="00B94C07" w:rsidP="00B94C07">
      <w:pPr>
        <w:spacing w:line="288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B94C07" w:rsidRPr="00B94C07" w:rsidRDefault="00B94C07" w:rsidP="00B94C07">
      <w:pPr>
        <w:spacing w:line="288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tbl>
      <w:tblPr>
        <w:tblW w:w="0" w:type="auto"/>
        <w:jc w:val="center"/>
        <w:tblInd w:w="-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7083"/>
        <w:gridCol w:w="992"/>
      </w:tblGrid>
      <w:tr w:rsidR="00B94C07" w:rsidRPr="00472545" w:rsidTr="00F138AE">
        <w:trPr>
          <w:trHeight w:val="375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3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освоение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наномира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так полезно для человечества?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 и снаружи нас.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C07" w:rsidRPr="00472545" w:rsidTr="00F138AE">
        <w:trPr>
          <w:trHeight w:val="336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Инструменты и методы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наномира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94C07" w:rsidRPr="00472545" w:rsidTr="00F138AE">
        <w:trPr>
          <w:trHeight w:val="336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3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создания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нанообъектов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«снизу-вверх»  или  «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сверху-вниз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C07" w:rsidRPr="00472545" w:rsidTr="00F138AE">
        <w:trPr>
          <w:trHeight w:val="336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увидеть молекулы в микроскоп?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C07" w:rsidRPr="00472545" w:rsidTr="00F138AE">
        <w:trPr>
          <w:trHeight w:val="336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Сканирующий электронный микроскоп.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C07" w:rsidRPr="00472545" w:rsidTr="00F138AE">
        <w:trPr>
          <w:trHeight w:val="336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атомно-силовая микроскопия чувствует прикосновение атомов.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C07" w:rsidRPr="00472545" w:rsidTr="00F138AE">
        <w:trPr>
          <w:trHeight w:val="336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туннельный микроскоп.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C07" w:rsidRPr="00472545" w:rsidTr="00F138AE">
        <w:trPr>
          <w:trHeight w:val="336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Лазерный пинцет – инструмент для передвижения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нанообъектов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94C07" w:rsidRPr="00472545" w:rsidTr="00F138AE">
        <w:trPr>
          <w:trHeight w:val="287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Особая роль углерода в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наномире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Нанопроволоки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Дендримеры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капсулы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наноразмеров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Самоорганизация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нанообъектов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использование при создании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C07" w:rsidRPr="00472545" w:rsidTr="00F138AE">
        <w:trPr>
          <w:trHeight w:val="339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Физические и химические свойства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нанообъектов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94C07" w:rsidRPr="00472545" w:rsidTr="00F138AE">
        <w:trPr>
          <w:trHeight w:val="339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отношение поверхности к объёму – основное свойство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нанообъектов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C07" w:rsidRPr="00472545" w:rsidTr="00F138AE">
        <w:trPr>
          <w:trHeight w:val="339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 лотоса».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C07" w:rsidRPr="00472545" w:rsidTr="00F138AE">
        <w:trPr>
          <w:trHeight w:val="339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дислокаций - причина колоссальной прочности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нанопроволок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нанотрубок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C07" w:rsidRPr="00472545" w:rsidTr="00F138AE">
        <w:trPr>
          <w:trHeight w:val="339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Квантовые явления в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наномире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4C07" w:rsidRPr="00472545" w:rsidTr="00F138AE">
        <w:trPr>
          <w:trHeight w:val="339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Квантовые точки – искусственные атомы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наномира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Зависимость цвета в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наномире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размера объектов.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C07" w:rsidRPr="00472545" w:rsidTr="00F138AE">
        <w:trPr>
          <w:trHeight w:val="339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Нанохимия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невозможное</w:t>
            </w:r>
            <w:proofErr w:type="gram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становится возможным.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Полевой транзистор – основной элемент цифровых электронных схем. История создания и современное воплощение. 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Фотолитография или как рождается микросхема.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транзистор – это уже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нанотранзистор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Основная болезнь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нанотранзистора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высокая температура.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Углеродные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нанотрубки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будущие элементы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нанотранзисторов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94C07" w:rsidRDefault="00B94C07" w:rsidP="00B94C07">
      <w:pPr>
        <w:spacing w:line="288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C07" w:rsidRDefault="00B94C07" w:rsidP="00B94C07">
      <w:pPr>
        <w:spacing w:line="288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W w:w="0" w:type="auto"/>
        <w:jc w:val="center"/>
        <w:tblInd w:w="-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7083"/>
        <w:gridCol w:w="992"/>
      </w:tblGrid>
      <w:tr w:rsidR="00B94C07" w:rsidRPr="00472545" w:rsidTr="00F138AE">
        <w:trPr>
          <w:trHeight w:val="375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3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B94C07" w:rsidRPr="00472545" w:rsidTr="00F138AE">
        <w:trPr>
          <w:trHeight w:val="218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94C07" w:rsidRPr="00ED7B06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94C07" w:rsidRPr="00472545" w:rsidTr="00F138AE">
        <w:trPr>
          <w:trHeight w:val="600"/>
          <w:jc w:val="center"/>
        </w:trPr>
        <w:tc>
          <w:tcPr>
            <w:tcW w:w="836" w:type="dxa"/>
            <w:vAlign w:val="center"/>
          </w:tcPr>
          <w:p w:rsidR="00B94C07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083" w:type="dxa"/>
          </w:tcPr>
          <w:p w:rsidR="00B94C07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Наносенсоры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глаза для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наноэлектроники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Наномоторы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мышцы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нанороботов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C07" w:rsidRPr="00472545" w:rsidTr="00F138AE">
        <w:trPr>
          <w:trHeight w:val="336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Наномедецина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биотехнология.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94C07" w:rsidRPr="00472545" w:rsidTr="00F138AE">
        <w:trPr>
          <w:trHeight w:val="336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Генная инженерия. Использование ДНК для синтеза лекарств. 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C07" w:rsidRPr="00472545" w:rsidTr="00F138AE">
        <w:trPr>
          <w:trHeight w:val="336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Трансгенные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 и растения.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Генмодифицированные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продукты: за и против.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C07" w:rsidRPr="00472545" w:rsidTr="00F138AE">
        <w:trPr>
          <w:trHeight w:val="336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вирусов и бактерий. Адресная доставка лекарств, упакованных в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нанокапсулы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больным клеткам. 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C07" w:rsidRPr="00472545" w:rsidTr="00F138AE">
        <w:trPr>
          <w:trHeight w:val="336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борьбе с раковыми заболеваниями.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C07" w:rsidRPr="00472545" w:rsidTr="00F138AE">
        <w:trPr>
          <w:trHeight w:val="336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диагностике. Возможные риски использования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наноматериалов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вокруг нас.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Нанокомпозитные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материалы.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областях производства. 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энергетике и экологии.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криминалистике и косметике.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4C07" w:rsidRPr="00472545" w:rsidTr="00F138AE">
        <w:trPr>
          <w:trHeight w:val="320"/>
          <w:jc w:val="center"/>
        </w:trPr>
        <w:tc>
          <w:tcPr>
            <w:tcW w:w="836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7083" w:type="dxa"/>
          </w:tcPr>
          <w:p w:rsidR="00B94C07" w:rsidRPr="00472545" w:rsidRDefault="00B94C07" w:rsidP="00F1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развития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и за рубежом. Перспективы мировой </w:t>
            </w:r>
            <w:proofErr w:type="spellStart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наноэкономики</w:t>
            </w:r>
            <w:proofErr w:type="spellEnd"/>
            <w:r w:rsidRPr="0047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94C07" w:rsidRPr="00472545" w:rsidRDefault="00B94C07" w:rsidP="00F1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94C07" w:rsidRPr="003D643B" w:rsidRDefault="00B94C07" w:rsidP="00B94C07">
      <w:pPr>
        <w:spacing w:line="288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C07" w:rsidRPr="00B50DFD" w:rsidRDefault="00B94C07" w:rsidP="00B94C07">
      <w:pP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94C07" w:rsidRPr="00B50DFD" w:rsidSect="00C01D29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17" w:rsidRDefault="00E86917" w:rsidP="00E86917">
      <w:pPr>
        <w:spacing w:after="0" w:line="240" w:lineRule="auto"/>
      </w:pPr>
      <w:r>
        <w:separator/>
      </w:r>
    </w:p>
  </w:endnote>
  <w:endnote w:type="continuationSeparator" w:id="1">
    <w:p w:rsidR="00E86917" w:rsidRDefault="00E86917" w:rsidP="00E8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93" w:rsidRDefault="007F429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C0" w:rsidRDefault="00547CF8">
    <w:pPr>
      <w:pStyle w:val="a3"/>
      <w:jc w:val="center"/>
    </w:pPr>
    <w:r>
      <w:fldChar w:fldCharType="begin"/>
    </w:r>
    <w:r w:rsidR="00472545">
      <w:instrText xml:space="preserve"> PAGE   \* MERGEFORMAT </w:instrText>
    </w:r>
    <w:r>
      <w:fldChar w:fldCharType="separate"/>
    </w:r>
    <w:r w:rsidR="00B94C07">
      <w:rPr>
        <w:noProof/>
      </w:rPr>
      <w:t>4</w:t>
    </w:r>
    <w:r>
      <w:rPr>
        <w:noProof/>
      </w:rPr>
      <w:fldChar w:fldCharType="end"/>
    </w:r>
  </w:p>
  <w:p w:rsidR="002F59C0" w:rsidRDefault="00B94C0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297"/>
    </w:sdtPr>
    <w:sdtContent>
      <w:p w:rsidR="007F4293" w:rsidRDefault="00547CF8">
        <w:pPr>
          <w:pStyle w:val="a3"/>
          <w:jc w:val="right"/>
        </w:pPr>
        <w:fldSimple w:instr=" PAGE   \* MERGEFORMAT ">
          <w:r w:rsidR="00B94C07">
            <w:rPr>
              <w:noProof/>
            </w:rPr>
            <w:t>2</w:t>
          </w:r>
        </w:fldSimple>
      </w:p>
    </w:sdtContent>
  </w:sdt>
  <w:p w:rsidR="002F59C0" w:rsidRDefault="00B94C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17" w:rsidRDefault="00E86917" w:rsidP="00E86917">
      <w:pPr>
        <w:spacing w:after="0" w:line="240" w:lineRule="auto"/>
      </w:pPr>
      <w:r>
        <w:separator/>
      </w:r>
    </w:p>
  </w:footnote>
  <w:footnote w:type="continuationSeparator" w:id="1">
    <w:p w:rsidR="00E86917" w:rsidRDefault="00E86917" w:rsidP="00E8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93" w:rsidRDefault="007F42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C0" w:rsidRDefault="00B94C07">
    <w:pPr>
      <w:pStyle w:val="a5"/>
    </w:pPr>
  </w:p>
  <w:p w:rsidR="002F59C0" w:rsidRDefault="00B94C0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93" w:rsidRDefault="007F42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18C"/>
    <w:multiLevelType w:val="hybridMultilevel"/>
    <w:tmpl w:val="3E6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C1F39"/>
    <w:multiLevelType w:val="hybridMultilevel"/>
    <w:tmpl w:val="1C06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50A23"/>
    <w:multiLevelType w:val="hybridMultilevel"/>
    <w:tmpl w:val="2372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41981"/>
    <w:multiLevelType w:val="hybridMultilevel"/>
    <w:tmpl w:val="27D8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57057"/>
    <w:multiLevelType w:val="hybridMultilevel"/>
    <w:tmpl w:val="1D86E734"/>
    <w:lvl w:ilvl="0" w:tplc="365E08D4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5">
    <w:nsid w:val="28A86981"/>
    <w:multiLevelType w:val="hybridMultilevel"/>
    <w:tmpl w:val="636A4EB4"/>
    <w:lvl w:ilvl="0" w:tplc="AEC41B90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2C101702"/>
    <w:multiLevelType w:val="hybridMultilevel"/>
    <w:tmpl w:val="180008BE"/>
    <w:lvl w:ilvl="0" w:tplc="0864490E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7">
    <w:nsid w:val="2DA01AB2"/>
    <w:multiLevelType w:val="hybridMultilevel"/>
    <w:tmpl w:val="915A8C54"/>
    <w:lvl w:ilvl="0" w:tplc="8D126DA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8">
    <w:nsid w:val="3073672D"/>
    <w:multiLevelType w:val="hybridMultilevel"/>
    <w:tmpl w:val="D068AC84"/>
    <w:lvl w:ilvl="0" w:tplc="67F82AB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9">
    <w:nsid w:val="445A6A7E"/>
    <w:multiLevelType w:val="hybridMultilevel"/>
    <w:tmpl w:val="D960FAA4"/>
    <w:lvl w:ilvl="0" w:tplc="F68C1A6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0">
    <w:nsid w:val="4DCC5684"/>
    <w:multiLevelType w:val="hybridMultilevel"/>
    <w:tmpl w:val="85B610CC"/>
    <w:lvl w:ilvl="0" w:tplc="77CE875E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1">
    <w:nsid w:val="53E13763"/>
    <w:multiLevelType w:val="hybridMultilevel"/>
    <w:tmpl w:val="D6BC9650"/>
    <w:lvl w:ilvl="0" w:tplc="5C0A4ED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2">
    <w:nsid w:val="59DE5520"/>
    <w:multiLevelType w:val="hybridMultilevel"/>
    <w:tmpl w:val="5AE203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3770E"/>
    <w:multiLevelType w:val="hybridMultilevel"/>
    <w:tmpl w:val="43E65A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7497E"/>
    <w:multiLevelType w:val="hybridMultilevel"/>
    <w:tmpl w:val="2658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17E57"/>
    <w:multiLevelType w:val="hybridMultilevel"/>
    <w:tmpl w:val="6EC85746"/>
    <w:lvl w:ilvl="0" w:tplc="735CEF1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6">
    <w:nsid w:val="659715EC"/>
    <w:multiLevelType w:val="hybridMultilevel"/>
    <w:tmpl w:val="49BAC710"/>
    <w:lvl w:ilvl="0" w:tplc="9996B08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7">
    <w:nsid w:val="6E8E17FC"/>
    <w:multiLevelType w:val="hybridMultilevel"/>
    <w:tmpl w:val="D75EE296"/>
    <w:lvl w:ilvl="0" w:tplc="DDF6D8E8">
      <w:start w:val="1"/>
      <w:numFmt w:val="decimal"/>
      <w:lvlText w:val="%1."/>
      <w:lvlJc w:val="left"/>
      <w:pPr>
        <w:ind w:left="1519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8">
    <w:nsid w:val="708D2AA7"/>
    <w:multiLevelType w:val="hybridMultilevel"/>
    <w:tmpl w:val="5C8CCA9E"/>
    <w:lvl w:ilvl="0" w:tplc="3578B77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9">
    <w:nsid w:val="713671A9"/>
    <w:multiLevelType w:val="hybridMultilevel"/>
    <w:tmpl w:val="21E80A72"/>
    <w:lvl w:ilvl="0" w:tplc="303CC8C8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0">
    <w:nsid w:val="719E785D"/>
    <w:multiLevelType w:val="hybridMultilevel"/>
    <w:tmpl w:val="4DB2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87F5F"/>
    <w:multiLevelType w:val="hybridMultilevel"/>
    <w:tmpl w:val="E70C38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8F813DB"/>
    <w:multiLevelType w:val="hybridMultilevel"/>
    <w:tmpl w:val="BBB8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5"/>
  </w:num>
  <w:num w:numId="5">
    <w:abstractNumId w:val="3"/>
  </w:num>
  <w:num w:numId="6">
    <w:abstractNumId w:val="0"/>
  </w:num>
  <w:num w:numId="7">
    <w:abstractNumId w:val="21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16"/>
  </w:num>
  <w:num w:numId="18">
    <w:abstractNumId w:val="17"/>
  </w:num>
  <w:num w:numId="19">
    <w:abstractNumId w:val="15"/>
  </w:num>
  <w:num w:numId="20">
    <w:abstractNumId w:val="18"/>
  </w:num>
  <w:num w:numId="21">
    <w:abstractNumId w:val="12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3B"/>
    <w:rsid w:val="00072322"/>
    <w:rsid w:val="001010A6"/>
    <w:rsid w:val="003D643B"/>
    <w:rsid w:val="004542FC"/>
    <w:rsid w:val="00472545"/>
    <w:rsid w:val="00547CF8"/>
    <w:rsid w:val="00600603"/>
    <w:rsid w:val="007748A5"/>
    <w:rsid w:val="007F4293"/>
    <w:rsid w:val="00B50DFD"/>
    <w:rsid w:val="00B94C07"/>
    <w:rsid w:val="00E22FA1"/>
    <w:rsid w:val="00E86917"/>
    <w:rsid w:val="00F6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643B"/>
  </w:style>
  <w:style w:type="paragraph" w:styleId="a5">
    <w:name w:val="header"/>
    <w:basedOn w:val="a"/>
    <w:link w:val="a6"/>
    <w:uiPriority w:val="99"/>
    <w:semiHidden/>
    <w:rsid w:val="003D64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D643B"/>
    <w:rPr>
      <w:rFonts w:ascii="Calibri" w:eastAsia="Times New Roman" w:hAnsi="Calibri" w:cs="Calibri"/>
      <w:lang w:eastAsia="ru-RU"/>
    </w:rPr>
  </w:style>
  <w:style w:type="paragraph" w:customStyle="1" w:styleId="a00">
    <w:name w:val="a0"/>
    <w:basedOn w:val="a"/>
    <w:rsid w:val="003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643B"/>
  </w:style>
  <w:style w:type="paragraph" w:styleId="a5">
    <w:name w:val="header"/>
    <w:basedOn w:val="a"/>
    <w:link w:val="a6"/>
    <w:uiPriority w:val="99"/>
    <w:semiHidden/>
    <w:rsid w:val="003D643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D643B"/>
    <w:rPr>
      <w:rFonts w:ascii="Calibri" w:eastAsia="Times New Roman" w:hAnsi="Calibri" w:cs="Calibri"/>
      <w:lang w:eastAsia="ru-RU"/>
    </w:rPr>
  </w:style>
  <w:style w:type="paragraph" w:customStyle="1" w:styleId="a00">
    <w:name w:val="a0"/>
    <w:basedOn w:val="a"/>
    <w:rsid w:val="003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35</dc:creator>
  <cp:lastModifiedBy>Ана</cp:lastModifiedBy>
  <cp:revision>6</cp:revision>
  <dcterms:created xsi:type="dcterms:W3CDTF">2018-09-22T14:34:00Z</dcterms:created>
  <dcterms:modified xsi:type="dcterms:W3CDTF">2018-09-26T14:55:00Z</dcterms:modified>
</cp:coreProperties>
</file>